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1FC5E1" w14:textId="77777777" w:rsidR="00E62909" w:rsidRPr="00185675" w:rsidRDefault="00E62909" w:rsidP="00E62909">
      <w:pPr>
        <w:pBdr>
          <w:top w:val="single" w:sz="18" w:space="1" w:color="auto"/>
          <w:left w:val="single" w:sz="18" w:space="3" w:color="auto"/>
          <w:bottom w:val="single" w:sz="18" w:space="24" w:color="auto"/>
          <w:right w:val="single" w:sz="18" w:space="4" w:color="auto"/>
        </w:pBdr>
        <w:suppressAutoHyphens/>
        <w:jc w:val="center"/>
        <w:rPr>
          <w:rFonts w:ascii="Georgia" w:hAnsi="Georgia"/>
        </w:rPr>
      </w:pPr>
    </w:p>
    <w:p w14:paraId="2FF73C21" w14:textId="77777777" w:rsidR="00E62909" w:rsidRPr="00185675" w:rsidRDefault="00E62909" w:rsidP="00E62909">
      <w:pPr>
        <w:pBdr>
          <w:top w:val="single" w:sz="18" w:space="1" w:color="auto"/>
          <w:left w:val="single" w:sz="18" w:space="3" w:color="auto"/>
          <w:bottom w:val="single" w:sz="18" w:space="24" w:color="auto"/>
          <w:right w:val="single" w:sz="18" w:space="4" w:color="auto"/>
        </w:pBdr>
        <w:suppressAutoHyphens/>
        <w:jc w:val="center"/>
        <w:rPr>
          <w:rFonts w:ascii="Georgia" w:hAnsi="Georgia"/>
        </w:rPr>
      </w:pPr>
    </w:p>
    <w:p w14:paraId="3ACA8D57" w14:textId="77777777" w:rsidR="00E62909" w:rsidRPr="00185675" w:rsidRDefault="00E62909" w:rsidP="00E62909">
      <w:pPr>
        <w:pBdr>
          <w:top w:val="single" w:sz="18" w:space="1" w:color="auto"/>
          <w:left w:val="single" w:sz="18" w:space="3" w:color="auto"/>
          <w:bottom w:val="single" w:sz="18" w:space="24" w:color="auto"/>
          <w:right w:val="single" w:sz="18" w:space="4" w:color="auto"/>
        </w:pBdr>
        <w:suppressAutoHyphens/>
        <w:jc w:val="center"/>
        <w:rPr>
          <w:rFonts w:ascii="Georgia" w:hAnsi="Georgia"/>
        </w:rPr>
      </w:pPr>
    </w:p>
    <w:p w14:paraId="079D03CC" w14:textId="77777777" w:rsidR="00E62909" w:rsidRDefault="00E62909" w:rsidP="00E62909">
      <w:pPr>
        <w:pBdr>
          <w:top w:val="single" w:sz="18" w:space="1" w:color="auto"/>
          <w:left w:val="single" w:sz="18" w:space="3" w:color="auto"/>
          <w:bottom w:val="single" w:sz="18" w:space="24" w:color="auto"/>
          <w:right w:val="single" w:sz="18" w:space="4" w:color="auto"/>
        </w:pBdr>
        <w:suppressAutoHyphens/>
        <w:jc w:val="center"/>
        <w:rPr>
          <w:rFonts w:ascii="Georgia" w:hAnsi="Georgia"/>
          <w:sz w:val="28"/>
          <w:szCs w:val="28"/>
        </w:rPr>
      </w:pPr>
    </w:p>
    <w:p w14:paraId="2DA75DA3" w14:textId="77777777" w:rsidR="00E62909" w:rsidRDefault="00E62909" w:rsidP="00E62909">
      <w:pPr>
        <w:pBdr>
          <w:top w:val="single" w:sz="18" w:space="1" w:color="auto"/>
          <w:left w:val="single" w:sz="18" w:space="3" w:color="auto"/>
          <w:bottom w:val="single" w:sz="18" w:space="24" w:color="auto"/>
          <w:right w:val="single" w:sz="18" w:space="4" w:color="auto"/>
        </w:pBdr>
        <w:suppressAutoHyphens/>
        <w:jc w:val="center"/>
        <w:rPr>
          <w:rFonts w:ascii="Georgia" w:hAnsi="Georgia"/>
          <w:sz w:val="28"/>
          <w:szCs w:val="28"/>
        </w:rPr>
      </w:pPr>
      <w:r w:rsidRPr="008A02AF">
        <w:rPr>
          <w:b/>
          <w:noProof/>
          <w:sz w:val="26"/>
          <w:szCs w:val="26"/>
        </w:rPr>
        <w:drawing>
          <wp:anchor distT="0" distB="0" distL="114300" distR="114300" simplePos="0" relativeHeight="251660288" behindDoc="0" locked="0" layoutInCell="1" allowOverlap="0" wp14:anchorId="2F1AEBBF" wp14:editId="36D2CA4A">
            <wp:simplePos x="0" y="0"/>
            <wp:positionH relativeFrom="margin">
              <wp:align>center</wp:align>
            </wp:positionH>
            <wp:positionV relativeFrom="paragraph">
              <wp:posOffset>17793</wp:posOffset>
            </wp:positionV>
            <wp:extent cx="1082494" cy="1052623"/>
            <wp:effectExtent l="0" t="0" r="3810" b="0"/>
            <wp:wrapNone/>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82494" cy="1052623"/>
                    </a:xfrm>
                    <a:prstGeom prst="rect">
                      <a:avLst/>
                    </a:prstGeom>
                    <a:noFill/>
                  </pic:spPr>
                </pic:pic>
              </a:graphicData>
            </a:graphic>
            <wp14:sizeRelH relativeFrom="page">
              <wp14:pctWidth>0</wp14:pctWidth>
            </wp14:sizeRelH>
            <wp14:sizeRelV relativeFrom="page">
              <wp14:pctHeight>0</wp14:pctHeight>
            </wp14:sizeRelV>
          </wp:anchor>
        </w:drawing>
      </w:r>
    </w:p>
    <w:p w14:paraId="08BFF65B" w14:textId="77777777" w:rsidR="00E62909" w:rsidRDefault="00E62909" w:rsidP="00E62909">
      <w:pPr>
        <w:pBdr>
          <w:top w:val="single" w:sz="18" w:space="1" w:color="auto"/>
          <w:left w:val="single" w:sz="18" w:space="3" w:color="auto"/>
          <w:bottom w:val="single" w:sz="18" w:space="24" w:color="auto"/>
          <w:right w:val="single" w:sz="18" w:space="4" w:color="auto"/>
        </w:pBdr>
        <w:suppressAutoHyphens/>
        <w:jc w:val="center"/>
        <w:rPr>
          <w:rFonts w:ascii="Georgia" w:hAnsi="Georgia"/>
          <w:sz w:val="28"/>
          <w:szCs w:val="28"/>
        </w:rPr>
      </w:pPr>
    </w:p>
    <w:p w14:paraId="475AC71E" w14:textId="77777777" w:rsidR="00E62909" w:rsidRDefault="00E62909" w:rsidP="00E62909">
      <w:pPr>
        <w:pBdr>
          <w:top w:val="single" w:sz="18" w:space="1" w:color="auto"/>
          <w:left w:val="single" w:sz="18" w:space="3" w:color="auto"/>
          <w:bottom w:val="single" w:sz="18" w:space="24" w:color="auto"/>
          <w:right w:val="single" w:sz="18" w:space="4" w:color="auto"/>
        </w:pBdr>
        <w:suppressAutoHyphens/>
        <w:jc w:val="center"/>
        <w:rPr>
          <w:rFonts w:ascii="Georgia" w:hAnsi="Georgia"/>
          <w:sz w:val="28"/>
          <w:szCs w:val="28"/>
        </w:rPr>
      </w:pPr>
    </w:p>
    <w:p w14:paraId="00959D5F" w14:textId="77777777" w:rsidR="00E62909" w:rsidRDefault="00E62909" w:rsidP="00E62909">
      <w:pPr>
        <w:pBdr>
          <w:top w:val="single" w:sz="18" w:space="1" w:color="auto"/>
          <w:left w:val="single" w:sz="18" w:space="3" w:color="auto"/>
          <w:bottom w:val="single" w:sz="18" w:space="24" w:color="auto"/>
          <w:right w:val="single" w:sz="18" w:space="4" w:color="auto"/>
        </w:pBdr>
        <w:suppressAutoHyphens/>
        <w:jc w:val="center"/>
        <w:rPr>
          <w:rFonts w:ascii="Georgia" w:hAnsi="Georgia"/>
          <w:sz w:val="28"/>
          <w:szCs w:val="28"/>
        </w:rPr>
      </w:pPr>
    </w:p>
    <w:p w14:paraId="06C30654" w14:textId="77777777" w:rsidR="00E62909" w:rsidRDefault="00E62909" w:rsidP="00E62909">
      <w:pPr>
        <w:pBdr>
          <w:top w:val="single" w:sz="18" w:space="1" w:color="auto"/>
          <w:left w:val="single" w:sz="18" w:space="3" w:color="auto"/>
          <w:bottom w:val="single" w:sz="18" w:space="24" w:color="auto"/>
          <w:right w:val="single" w:sz="18" w:space="4" w:color="auto"/>
        </w:pBdr>
        <w:suppressAutoHyphens/>
        <w:jc w:val="center"/>
        <w:rPr>
          <w:rFonts w:ascii="Georgia" w:hAnsi="Georgia"/>
          <w:sz w:val="28"/>
          <w:szCs w:val="28"/>
        </w:rPr>
      </w:pPr>
    </w:p>
    <w:p w14:paraId="02D67C91" w14:textId="77777777" w:rsidR="00E62909" w:rsidRDefault="00E62909" w:rsidP="00E62909">
      <w:pPr>
        <w:pBdr>
          <w:top w:val="single" w:sz="18" w:space="1" w:color="auto"/>
          <w:left w:val="single" w:sz="18" w:space="3" w:color="auto"/>
          <w:bottom w:val="single" w:sz="18" w:space="24" w:color="auto"/>
          <w:right w:val="single" w:sz="18" w:space="4" w:color="auto"/>
        </w:pBdr>
        <w:suppressAutoHyphens/>
        <w:jc w:val="center"/>
        <w:rPr>
          <w:rFonts w:ascii="Georgia" w:hAnsi="Georgia"/>
          <w:sz w:val="28"/>
          <w:szCs w:val="28"/>
        </w:rPr>
      </w:pPr>
    </w:p>
    <w:p w14:paraId="7975808E" w14:textId="77777777" w:rsidR="00E62909" w:rsidRDefault="00E62909" w:rsidP="00E62909">
      <w:pPr>
        <w:pBdr>
          <w:top w:val="single" w:sz="18" w:space="1" w:color="auto"/>
          <w:left w:val="single" w:sz="18" w:space="3" w:color="auto"/>
          <w:bottom w:val="single" w:sz="18" w:space="24" w:color="auto"/>
          <w:right w:val="single" w:sz="18" w:space="4" w:color="auto"/>
        </w:pBdr>
        <w:suppressAutoHyphens/>
        <w:jc w:val="center"/>
        <w:rPr>
          <w:rFonts w:ascii="Georgia" w:hAnsi="Georgia"/>
          <w:sz w:val="28"/>
          <w:szCs w:val="28"/>
        </w:rPr>
      </w:pPr>
    </w:p>
    <w:p w14:paraId="2BD1C0C9" w14:textId="77777777" w:rsidR="00E62909" w:rsidRDefault="00E62909" w:rsidP="00E62909">
      <w:pPr>
        <w:pBdr>
          <w:top w:val="single" w:sz="18" w:space="1" w:color="auto"/>
          <w:left w:val="single" w:sz="18" w:space="3" w:color="auto"/>
          <w:bottom w:val="single" w:sz="18" w:space="24" w:color="auto"/>
          <w:right w:val="single" w:sz="18" w:space="4" w:color="auto"/>
        </w:pBdr>
        <w:suppressAutoHyphens/>
        <w:jc w:val="center"/>
        <w:rPr>
          <w:rFonts w:ascii="Georgia" w:hAnsi="Georgia"/>
          <w:sz w:val="28"/>
          <w:szCs w:val="28"/>
        </w:rPr>
      </w:pPr>
    </w:p>
    <w:p w14:paraId="28DDB544" w14:textId="77777777" w:rsidR="00E62909" w:rsidRDefault="00E62909" w:rsidP="00E62909">
      <w:pPr>
        <w:pBdr>
          <w:top w:val="single" w:sz="18" w:space="1" w:color="auto"/>
          <w:left w:val="single" w:sz="18" w:space="3" w:color="auto"/>
          <w:bottom w:val="single" w:sz="18" w:space="24" w:color="auto"/>
          <w:right w:val="single" w:sz="18" w:space="4" w:color="auto"/>
        </w:pBdr>
        <w:suppressAutoHyphens/>
        <w:jc w:val="center"/>
        <w:rPr>
          <w:rFonts w:ascii="Georgia" w:hAnsi="Georgia"/>
          <w:sz w:val="28"/>
          <w:szCs w:val="28"/>
        </w:rPr>
      </w:pPr>
    </w:p>
    <w:p w14:paraId="5C7FA7CD" w14:textId="77777777" w:rsidR="00E62909" w:rsidRPr="00291A73" w:rsidRDefault="00E62909" w:rsidP="00E62909">
      <w:pPr>
        <w:pBdr>
          <w:top w:val="single" w:sz="18" w:space="1" w:color="auto"/>
          <w:left w:val="single" w:sz="18" w:space="3" w:color="auto"/>
          <w:bottom w:val="single" w:sz="18" w:space="24" w:color="auto"/>
          <w:right w:val="single" w:sz="18" w:space="4" w:color="auto"/>
        </w:pBdr>
        <w:suppressAutoHyphens/>
        <w:jc w:val="center"/>
        <w:rPr>
          <w:rFonts w:ascii="Georgia" w:hAnsi="Georgia"/>
          <w:b/>
          <w:sz w:val="28"/>
          <w:szCs w:val="28"/>
        </w:rPr>
      </w:pPr>
      <w:r w:rsidRPr="00291A73">
        <w:rPr>
          <w:rFonts w:ascii="Georgia" w:hAnsi="Georgia"/>
          <w:b/>
          <w:sz w:val="28"/>
          <w:szCs w:val="28"/>
        </w:rPr>
        <w:t>TÜRKİYE CUMHURİYETİ</w:t>
      </w:r>
    </w:p>
    <w:p w14:paraId="285542DC" w14:textId="77777777" w:rsidR="00E62909" w:rsidRPr="00291A73" w:rsidRDefault="00E62909" w:rsidP="00E62909">
      <w:pPr>
        <w:pBdr>
          <w:top w:val="single" w:sz="18" w:space="1" w:color="auto"/>
          <w:left w:val="single" w:sz="18" w:space="3" w:color="auto"/>
          <w:bottom w:val="single" w:sz="18" w:space="24" w:color="auto"/>
          <w:right w:val="single" w:sz="18" w:space="4" w:color="auto"/>
        </w:pBdr>
        <w:suppressAutoHyphens/>
        <w:jc w:val="center"/>
        <w:rPr>
          <w:rFonts w:ascii="Georgia" w:hAnsi="Georgia"/>
          <w:b/>
          <w:sz w:val="28"/>
          <w:szCs w:val="28"/>
        </w:rPr>
      </w:pPr>
      <w:r>
        <w:rPr>
          <w:rFonts w:ascii="Georgia" w:hAnsi="Georgia"/>
          <w:b/>
          <w:sz w:val="28"/>
          <w:szCs w:val="28"/>
        </w:rPr>
        <w:t xml:space="preserve">TİCARET </w:t>
      </w:r>
      <w:r w:rsidRPr="00291A73">
        <w:rPr>
          <w:rFonts w:ascii="Georgia" w:hAnsi="Georgia"/>
          <w:b/>
          <w:sz w:val="28"/>
          <w:szCs w:val="28"/>
        </w:rPr>
        <w:t>BAKANLIĞI</w:t>
      </w:r>
    </w:p>
    <w:p w14:paraId="69F2AE29" w14:textId="77777777" w:rsidR="00E62909" w:rsidRDefault="00E62909" w:rsidP="00E62909">
      <w:pPr>
        <w:pBdr>
          <w:top w:val="single" w:sz="18" w:space="1" w:color="auto"/>
          <w:left w:val="single" w:sz="18" w:space="3" w:color="auto"/>
          <w:bottom w:val="single" w:sz="18" w:space="24" w:color="auto"/>
          <w:right w:val="single" w:sz="18" w:space="4" w:color="auto"/>
        </w:pBdr>
        <w:suppressAutoHyphens/>
        <w:jc w:val="center"/>
        <w:rPr>
          <w:rFonts w:ascii="Georgia" w:hAnsi="Georgia"/>
          <w:sz w:val="28"/>
          <w:szCs w:val="28"/>
        </w:rPr>
      </w:pPr>
    </w:p>
    <w:p w14:paraId="1E105C99" w14:textId="77777777" w:rsidR="00E62909" w:rsidRDefault="00E62909" w:rsidP="00E62909">
      <w:pPr>
        <w:pBdr>
          <w:top w:val="single" w:sz="18" w:space="1" w:color="auto"/>
          <w:left w:val="single" w:sz="18" w:space="3" w:color="auto"/>
          <w:bottom w:val="single" w:sz="18" w:space="24" w:color="auto"/>
          <w:right w:val="single" w:sz="18" w:space="4" w:color="auto"/>
        </w:pBdr>
        <w:suppressAutoHyphens/>
        <w:jc w:val="center"/>
        <w:rPr>
          <w:rFonts w:ascii="Georgia" w:hAnsi="Georgia"/>
          <w:sz w:val="28"/>
          <w:szCs w:val="28"/>
        </w:rPr>
      </w:pPr>
    </w:p>
    <w:p w14:paraId="74BD1D2A" w14:textId="77777777" w:rsidR="00E62909" w:rsidRDefault="00E62909" w:rsidP="00E62909">
      <w:pPr>
        <w:pBdr>
          <w:top w:val="single" w:sz="18" w:space="1" w:color="auto"/>
          <w:left w:val="single" w:sz="18" w:space="3" w:color="auto"/>
          <w:bottom w:val="single" w:sz="18" w:space="24" w:color="auto"/>
          <w:right w:val="single" w:sz="18" w:space="4" w:color="auto"/>
        </w:pBdr>
        <w:suppressAutoHyphens/>
        <w:jc w:val="center"/>
        <w:rPr>
          <w:rFonts w:ascii="Georgia" w:hAnsi="Georgia"/>
          <w:sz w:val="28"/>
          <w:szCs w:val="28"/>
        </w:rPr>
      </w:pPr>
    </w:p>
    <w:p w14:paraId="1614CE52" w14:textId="77777777" w:rsidR="00E62909" w:rsidRPr="00185675" w:rsidRDefault="00E62909" w:rsidP="00E62909">
      <w:pPr>
        <w:pBdr>
          <w:top w:val="single" w:sz="18" w:space="1" w:color="auto"/>
          <w:left w:val="single" w:sz="18" w:space="3" w:color="auto"/>
          <w:bottom w:val="single" w:sz="18" w:space="24" w:color="auto"/>
          <w:right w:val="single" w:sz="18" w:space="4" w:color="auto"/>
        </w:pBdr>
        <w:suppressAutoHyphens/>
        <w:jc w:val="center"/>
        <w:rPr>
          <w:rFonts w:ascii="Georgia" w:hAnsi="Georgia"/>
          <w:sz w:val="28"/>
          <w:szCs w:val="28"/>
        </w:rPr>
      </w:pPr>
    </w:p>
    <w:p w14:paraId="373BCF38" w14:textId="77777777" w:rsidR="00E62909" w:rsidRPr="00185675" w:rsidRDefault="00E62909" w:rsidP="00E62909">
      <w:pPr>
        <w:pBdr>
          <w:top w:val="single" w:sz="18" w:space="1" w:color="auto"/>
          <w:left w:val="single" w:sz="18" w:space="3" w:color="auto"/>
          <w:bottom w:val="single" w:sz="18" w:space="24" w:color="auto"/>
          <w:right w:val="single" w:sz="18" w:space="4" w:color="auto"/>
        </w:pBdr>
        <w:suppressAutoHyphens/>
        <w:jc w:val="center"/>
        <w:rPr>
          <w:rFonts w:ascii="Georgia" w:hAnsi="Georgia"/>
          <w:sz w:val="28"/>
          <w:szCs w:val="28"/>
        </w:rPr>
      </w:pPr>
    </w:p>
    <w:p w14:paraId="0C89705D" w14:textId="77777777" w:rsidR="00E62909" w:rsidRPr="00185675" w:rsidRDefault="00E62909" w:rsidP="00E62909">
      <w:pPr>
        <w:pBdr>
          <w:top w:val="single" w:sz="18" w:space="1" w:color="auto"/>
          <w:left w:val="single" w:sz="18" w:space="3" w:color="auto"/>
          <w:bottom w:val="single" w:sz="18" w:space="24" w:color="auto"/>
          <w:right w:val="single" w:sz="18" w:space="4" w:color="auto"/>
        </w:pBdr>
        <w:suppressAutoHyphens/>
        <w:jc w:val="center"/>
        <w:rPr>
          <w:rFonts w:ascii="Georgia" w:hAnsi="Georgia"/>
          <w:b/>
          <w:bCs/>
          <w:sz w:val="28"/>
          <w:szCs w:val="28"/>
        </w:rPr>
      </w:pPr>
    </w:p>
    <w:p w14:paraId="0FA84B2C" w14:textId="77777777" w:rsidR="00E62909" w:rsidRPr="00185675" w:rsidRDefault="00E62909" w:rsidP="00E62909">
      <w:pPr>
        <w:pBdr>
          <w:top w:val="single" w:sz="18" w:space="1" w:color="auto"/>
          <w:left w:val="single" w:sz="18" w:space="3" w:color="auto"/>
          <w:bottom w:val="single" w:sz="18" w:space="24" w:color="auto"/>
          <w:right w:val="single" w:sz="18" w:space="4" w:color="auto"/>
        </w:pBdr>
        <w:suppressAutoHyphens/>
        <w:jc w:val="center"/>
        <w:rPr>
          <w:rFonts w:ascii="Georgia" w:hAnsi="Georgia"/>
          <w:b/>
          <w:bCs/>
          <w:sz w:val="28"/>
          <w:szCs w:val="28"/>
        </w:rPr>
      </w:pPr>
      <w:r>
        <w:rPr>
          <w:rFonts w:ascii="Georgia" w:hAnsi="Georgia"/>
          <w:b/>
          <w:bCs/>
          <w:sz w:val="28"/>
          <w:szCs w:val="28"/>
        </w:rPr>
        <w:t>NİHAİ GÖZDEN GEÇİRME</w:t>
      </w:r>
      <w:r w:rsidRPr="00185675">
        <w:rPr>
          <w:rFonts w:ascii="Georgia" w:hAnsi="Georgia"/>
          <w:b/>
          <w:bCs/>
          <w:sz w:val="28"/>
          <w:szCs w:val="28"/>
        </w:rPr>
        <w:t xml:space="preserve"> SORUŞTURMA</w:t>
      </w:r>
      <w:r>
        <w:rPr>
          <w:rFonts w:ascii="Georgia" w:hAnsi="Georgia"/>
          <w:b/>
          <w:bCs/>
          <w:sz w:val="28"/>
          <w:szCs w:val="28"/>
        </w:rPr>
        <w:t>SI</w:t>
      </w:r>
      <w:r w:rsidRPr="00185675">
        <w:rPr>
          <w:rFonts w:ascii="Georgia" w:hAnsi="Georgia"/>
          <w:b/>
          <w:bCs/>
          <w:sz w:val="28"/>
          <w:szCs w:val="28"/>
        </w:rPr>
        <w:t xml:space="preserve"> </w:t>
      </w:r>
    </w:p>
    <w:p w14:paraId="465890FB" w14:textId="77777777" w:rsidR="00E62909" w:rsidRPr="00185675" w:rsidRDefault="00E62909" w:rsidP="00E62909">
      <w:pPr>
        <w:pBdr>
          <w:top w:val="single" w:sz="18" w:space="1" w:color="auto"/>
          <w:left w:val="single" w:sz="18" w:space="3" w:color="auto"/>
          <w:bottom w:val="single" w:sz="18" w:space="24" w:color="auto"/>
          <w:right w:val="single" w:sz="18" w:space="4" w:color="auto"/>
        </w:pBdr>
        <w:suppressAutoHyphens/>
        <w:jc w:val="center"/>
        <w:rPr>
          <w:rFonts w:ascii="Georgia" w:hAnsi="Georgia"/>
          <w:b/>
          <w:bCs/>
          <w:sz w:val="28"/>
          <w:szCs w:val="28"/>
        </w:rPr>
      </w:pPr>
      <w:r>
        <w:rPr>
          <w:rFonts w:ascii="Georgia" w:hAnsi="Georgia"/>
          <w:b/>
          <w:bCs/>
          <w:sz w:val="28"/>
          <w:szCs w:val="28"/>
        </w:rPr>
        <w:t>DİĞER YERLİ ÜRETİCİLER İÇİN</w:t>
      </w:r>
      <w:r w:rsidRPr="00185675">
        <w:rPr>
          <w:rFonts w:ascii="Georgia" w:hAnsi="Georgia"/>
          <w:b/>
          <w:bCs/>
          <w:sz w:val="28"/>
          <w:szCs w:val="28"/>
        </w:rPr>
        <w:t xml:space="preserve"> SORU FORMU </w:t>
      </w:r>
    </w:p>
    <w:p w14:paraId="4EBEB749" w14:textId="77777777" w:rsidR="00E62909" w:rsidRPr="00185675" w:rsidRDefault="00E62909" w:rsidP="00E62909">
      <w:pPr>
        <w:pBdr>
          <w:top w:val="single" w:sz="18" w:space="1" w:color="auto"/>
          <w:left w:val="single" w:sz="18" w:space="3" w:color="auto"/>
          <w:bottom w:val="single" w:sz="18" w:space="24" w:color="auto"/>
          <w:right w:val="single" w:sz="18" w:space="4" w:color="auto"/>
        </w:pBdr>
        <w:suppressAutoHyphens/>
        <w:jc w:val="center"/>
        <w:rPr>
          <w:rFonts w:ascii="Georgia" w:hAnsi="Georgia"/>
          <w:b/>
          <w:bCs/>
          <w:sz w:val="28"/>
          <w:szCs w:val="28"/>
        </w:rPr>
      </w:pPr>
    </w:p>
    <w:p w14:paraId="058A5E04" w14:textId="77777777" w:rsidR="00E62909" w:rsidRDefault="00E62909" w:rsidP="00E62909">
      <w:pPr>
        <w:pBdr>
          <w:top w:val="single" w:sz="18" w:space="1" w:color="auto"/>
          <w:left w:val="single" w:sz="18" w:space="3" w:color="auto"/>
          <w:bottom w:val="single" w:sz="18" w:space="24" w:color="auto"/>
          <w:right w:val="single" w:sz="18" w:space="4" w:color="auto"/>
        </w:pBdr>
        <w:jc w:val="both"/>
        <w:rPr>
          <w:rFonts w:ascii="Georgia" w:hAnsi="Georgia"/>
          <w:b/>
          <w:bCs/>
          <w:sz w:val="24"/>
          <w:szCs w:val="24"/>
        </w:rPr>
      </w:pPr>
    </w:p>
    <w:p w14:paraId="2845618C" w14:textId="77777777" w:rsidR="00E62909" w:rsidRDefault="00E62909" w:rsidP="00E62909">
      <w:pPr>
        <w:pBdr>
          <w:top w:val="single" w:sz="18" w:space="1" w:color="auto"/>
          <w:left w:val="single" w:sz="18" w:space="3" w:color="auto"/>
          <w:bottom w:val="single" w:sz="18" w:space="24" w:color="auto"/>
          <w:right w:val="single" w:sz="18" w:space="4" w:color="auto"/>
        </w:pBdr>
        <w:jc w:val="both"/>
        <w:rPr>
          <w:rFonts w:ascii="Georgia" w:hAnsi="Georgia"/>
          <w:b/>
          <w:bCs/>
          <w:sz w:val="24"/>
          <w:szCs w:val="24"/>
        </w:rPr>
      </w:pPr>
    </w:p>
    <w:p w14:paraId="08BC0424" w14:textId="77777777" w:rsidR="00E62909" w:rsidRPr="005C47CD" w:rsidRDefault="00E62909" w:rsidP="00E62909">
      <w:pPr>
        <w:pBdr>
          <w:top w:val="single" w:sz="18" w:space="1" w:color="auto"/>
          <w:left w:val="single" w:sz="18" w:space="3" w:color="auto"/>
          <w:bottom w:val="single" w:sz="18" w:space="24" w:color="auto"/>
          <w:right w:val="single" w:sz="18" w:space="4" w:color="auto"/>
        </w:pBdr>
        <w:jc w:val="center"/>
        <w:rPr>
          <w:b/>
          <w:bCs/>
          <w:color w:val="FF0000"/>
          <w:sz w:val="32"/>
        </w:rPr>
      </w:pPr>
      <w:r w:rsidRPr="005C47CD">
        <w:rPr>
          <w:b/>
          <w:color w:val="FF0000"/>
          <w:sz w:val="32"/>
        </w:rPr>
        <w:t xml:space="preserve">(Başvuru Dilekçesi ve Formu Firmanız KEP adresinden Bakanlığın </w:t>
      </w:r>
      <w:hyperlink r:id="rId9" w:history="1">
        <w:r w:rsidRPr="00390927">
          <w:rPr>
            <w:rStyle w:val="Kpr"/>
            <w:b/>
            <w:color w:val="FF0000"/>
            <w:sz w:val="32"/>
          </w:rPr>
          <w:t>ticaretbakanligi</w:t>
        </w:r>
        <w:r w:rsidRPr="005C47CD">
          <w:rPr>
            <w:rStyle w:val="Kpr"/>
            <w:b/>
            <w:color w:val="FF0000"/>
            <w:sz w:val="32"/>
          </w:rPr>
          <w:t>@hs01.kep.tr</w:t>
        </w:r>
      </w:hyperlink>
      <w:r w:rsidRPr="005C47CD">
        <w:rPr>
          <w:b/>
          <w:color w:val="FF0000"/>
          <w:sz w:val="32"/>
        </w:rPr>
        <w:t xml:space="preserve"> KEP adresine iletilmelidir)</w:t>
      </w:r>
    </w:p>
    <w:p w14:paraId="2FF7891C" w14:textId="77777777" w:rsidR="00E62909" w:rsidRDefault="00E62909" w:rsidP="00E62909">
      <w:pPr>
        <w:pBdr>
          <w:top w:val="single" w:sz="18" w:space="1" w:color="auto"/>
          <w:left w:val="single" w:sz="18" w:space="3" w:color="auto"/>
          <w:bottom w:val="single" w:sz="18" w:space="24" w:color="auto"/>
          <w:right w:val="single" w:sz="18" w:space="4" w:color="auto"/>
        </w:pBdr>
        <w:jc w:val="both"/>
        <w:rPr>
          <w:rFonts w:ascii="Georgia" w:hAnsi="Georgia"/>
          <w:b/>
          <w:bCs/>
          <w:sz w:val="24"/>
          <w:szCs w:val="24"/>
        </w:rPr>
      </w:pPr>
    </w:p>
    <w:p w14:paraId="4653BB35" w14:textId="77777777" w:rsidR="00E62909" w:rsidRDefault="00E62909" w:rsidP="00E62909">
      <w:pPr>
        <w:pBdr>
          <w:top w:val="single" w:sz="18" w:space="1" w:color="auto"/>
          <w:left w:val="single" w:sz="18" w:space="3" w:color="auto"/>
          <w:bottom w:val="single" w:sz="18" w:space="24" w:color="auto"/>
          <w:right w:val="single" w:sz="18" w:space="4" w:color="auto"/>
        </w:pBdr>
        <w:jc w:val="both"/>
        <w:rPr>
          <w:rFonts w:ascii="Georgia" w:hAnsi="Georgia"/>
          <w:b/>
          <w:bCs/>
          <w:sz w:val="24"/>
          <w:szCs w:val="24"/>
        </w:rPr>
      </w:pPr>
    </w:p>
    <w:p w14:paraId="1541B766" w14:textId="77777777" w:rsidR="00E62909" w:rsidRDefault="00E62909" w:rsidP="00E62909">
      <w:pPr>
        <w:pBdr>
          <w:top w:val="single" w:sz="18" w:space="1" w:color="auto"/>
          <w:left w:val="single" w:sz="18" w:space="3" w:color="auto"/>
          <w:bottom w:val="single" w:sz="18" w:space="24" w:color="auto"/>
          <w:right w:val="single" w:sz="18" w:space="4" w:color="auto"/>
        </w:pBdr>
        <w:jc w:val="both"/>
        <w:rPr>
          <w:rFonts w:ascii="Georgia" w:hAnsi="Georgia"/>
          <w:b/>
          <w:bCs/>
          <w:sz w:val="24"/>
          <w:szCs w:val="24"/>
        </w:rPr>
      </w:pPr>
    </w:p>
    <w:p w14:paraId="1525810D" w14:textId="77777777" w:rsidR="00E62909" w:rsidRPr="00185675" w:rsidRDefault="00E62909" w:rsidP="00E62909">
      <w:pPr>
        <w:pBdr>
          <w:top w:val="single" w:sz="18" w:space="1" w:color="auto"/>
          <w:left w:val="single" w:sz="18" w:space="3" w:color="auto"/>
          <w:bottom w:val="single" w:sz="18" w:space="24" w:color="auto"/>
          <w:right w:val="single" w:sz="18" w:space="4" w:color="auto"/>
        </w:pBdr>
        <w:jc w:val="both"/>
        <w:rPr>
          <w:rFonts w:ascii="Georgia" w:hAnsi="Georgia"/>
          <w:b/>
          <w:bCs/>
          <w:sz w:val="24"/>
          <w:szCs w:val="24"/>
        </w:rPr>
      </w:pPr>
    </w:p>
    <w:p w14:paraId="5AD47DA7" w14:textId="77777777" w:rsidR="00E62909" w:rsidRPr="00185675" w:rsidRDefault="00E62909" w:rsidP="00E62909">
      <w:pPr>
        <w:pBdr>
          <w:top w:val="single" w:sz="18" w:space="1" w:color="auto"/>
          <w:left w:val="single" w:sz="18" w:space="3" w:color="auto"/>
          <w:bottom w:val="single" w:sz="18" w:space="24" w:color="auto"/>
          <w:right w:val="single" w:sz="18" w:space="4" w:color="auto"/>
        </w:pBdr>
        <w:jc w:val="center"/>
        <w:rPr>
          <w:rFonts w:ascii="Georgia" w:hAnsi="Georgia"/>
          <w:b/>
          <w:bCs/>
          <w:sz w:val="24"/>
          <w:szCs w:val="24"/>
        </w:rPr>
      </w:pPr>
    </w:p>
    <w:p w14:paraId="24E556C5" w14:textId="77777777" w:rsidR="00E62909" w:rsidRDefault="00E62909" w:rsidP="00E62909">
      <w:pPr>
        <w:pBdr>
          <w:top w:val="single" w:sz="18" w:space="1" w:color="auto"/>
          <w:left w:val="single" w:sz="18" w:space="3" w:color="auto"/>
          <w:bottom w:val="single" w:sz="18" w:space="24" w:color="auto"/>
          <w:right w:val="single" w:sz="18" w:space="4" w:color="auto"/>
        </w:pBdr>
        <w:jc w:val="both"/>
        <w:rPr>
          <w:rFonts w:ascii="Georgia" w:hAnsi="Georgia"/>
          <w:b/>
          <w:bCs/>
          <w:sz w:val="24"/>
          <w:szCs w:val="24"/>
        </w:rPr>
      </w:pPr>
    </w:p>
    <w:p w14:paraId="0D3E9B03" w14:textId="77777777" w:rsidR="00E62909" w:rsidRPr="00185675" w:rsidRDefault="00E62909" w:rsidP="00E62909">
      <w:pPr>
        <w:pBdr>
          <w:top w:val="single" w:sz="18" w:space="1" w:color="auto"/>
          <w:left w:val="single" w:sz="18" w:space="3" w:color="auto"/>
          <w:bottom w:val="single" w:sz="18" w:space="24" w:color="auto"/>
          <w:right w:val="single" w:sz="18" w:space="4" w:color="auto"/>
        </w:pBdr>
        <w:jc w:val="both"/>
        <w:rPr>
          <w:rFonts w:ascii="Georgia" w:hAnsi="Georgia"/>
          <w:b/>
          <w:bCs/>
          <w:sz w:val="24"/>
          <w:szCs w:val="24"/>
        </w:rPr>
      </w:pPr>
    </w:p>
    <w:p w14:paraId="35CD7498" w14:textId="77777777" w:rsidR="00E62909" w:rsidRPr="009D1D74" w:rsidRDefault="00E62909" w:rsidP="00E62909">
      <w:pPr>
        <w:pBdr>
          <w:top w:val="single" w:sz="18" w:space="1" w:color="auto"/>
          <w:left w:val="single" w:sz="18" w:space="3" w:color="auto"/>
          <w:bottom w:val="single" w:sz="18" w:space="24" w:color="auto"/>
          <w:right w:val="single" w:sz="18" w:space="4" w:color="auto"/>
        </w:pBdr>
        <w:jc w:val="both"/>
        <w:rPr>
          <w:rFonts w:ascii="Georgia" w:hAnsi="Georgia"/>
          <w:b/>
          <w:bCs/>
          <w:sz w:val="24"/>
          <w:szCs w:val="24"/>
        </w:rPr>
      </w:pPr>
    </w:p>
    <w:p w14:paraId="25FEAF08" w14:textId="77777777" w:rsidR="00E62909" w:rsidRPr="009D1D74" w:rsidRDefault="00E62909" w:rsidP="00E62909">
      <w:pPr>
        <w:pBdr>
          <w:top w:val="single" w:sz="18" w:space="1" w:color="auto"/>
          <w:left w:val="single" w:sz="18" w:space="3" w:color="auto"/>
          <w:bottom w:val="single" w:sz="18" w:space="24" w:color="auto"/>
          <w:right w:val="single" w:sz="18" w:space="4" w:color="auto"/>
        </w:pBdr>
        <w:jc w:val="center"/>
        <w:rPr>
          <w:rFonts w:ascii="Georgia" w:hAnsi="Georgia"/>
          <w:b/>
          <w:bCs/>
          <w:sz w:val="24"/>
          <w:szCs w:val="24"/>
        </w:rPr>
      </w:pPr>
      <w:r w:rsidRPr="009D1D74">
        <w:rPr>
          <w:rFonts w:ascii="Georgia" w:hAnsi="Georgia"/>
          <w:b/>
          <w:bCs/>
          <w:sz w:val="24"/>
          <w:szCs w:val="24"/>
        </w:rPr>
        <w:t>ANKARA</w:t>
      </w:r>
    </w:p>
    <w:p w14:paraId="368D8825" w14:textId="77777777" w:rsidR="00E62909" w:rsidRPr="009D1D74" w:rsidRDefault="00E62909" w:rsidP="00E62909">
      <w:pPr>
        <w:pBdr>
          <w:top w:val="single" w:sz="18" w:space="1" w:color="auto"/>
          <w:left w:val="single" w:sz="18" w:space="3" w:color="auto"/>
          <w:bottom w:val="single" w:sz="18" w:space="24" w:color="auto"/>
          <w:right w:val="single" w:sz="18" w:space="4" w:color="auto"/>
        </w:pBdr>
        <w:jc w:val="both"/>
        <w:rPr>
          <w:rFonts w:ascii="Georgia" w:hAnsi="Georgia"/>
          <w:b/>
          <w:bCs/>
          <w:sz w:val="24"/>
          <w:szCs w:val="24"/>
        </w:rPr>
      </w:pPr>
    </w:p>
    <w:p w14:paraId="6EACBCCB" w14:textId="77777777" w:rsidR="00E62909" w:rsidRPr="009D1D74" w:rsidRDefault="00E62909" w:rsidP="00E62909">
      <w:pPr>
        <w:pBdr>
          <w:top w:val="single" w:sz="18" w:space="1" w:color="auto"/>
          <w:left w:val="single" w:sz="18" w:space="3" w:color="auto"/>
          <w:bottom w:val="single" w:sz="18" w:space="24" w:color="auto"/>
          <w:right w:val="single" w:sz="18" w:space="4" w:color="auto"/>
        </w:pBdr>
        <w:rPr>
          <w:rFonts w:ascii="Georgia" w:hAnsi="Georgia"/>
          <w:b/>
          <w:bCs/>
          <w:sz w:val="24"/>
          <w:szCs w:val="24"/>
        </w:rPr>
      </w:pPr>
    </w:p>
    <w:p w14:paraId="73D3B147" w14:textId="77777777" w:rsidR="00E62909" w:rsidRPr="009D1D74" w:rsidRDefault="00E62909" w:rsidP="00E62909">
      <w:pPr>
        <w:pBdr>
          <w:top w:val="single" w:sz="18" w:space="1" w:color="auto"/>
          <w:left w:val="single" w:sz="18" w:space="3" w:color="auto"/>
          <w:bottom w:val="single" w:sz="18" w:space="24" w:color="auto"/>
          <w:right w:val="single" w:sz="18" w:space="4" w:color="auto"/>
        </w:pBdr>
        <w:jc w:val="center"/>
        <w:rPr>
          <w:rFonts w:ascii="Georgia" w:hAnsi="Georgia"/>
          <w:b/>
          <w:sz w:val="22"/>
          <w:szCs w:val="22"/>
        </w:rPr>
      </w:pPr>
      <w:r w:rsidRPr="009D1D74">
        <w:rPr>
          <w:rFonts w:ascii="Georgia" w:hAnsi="Georgia"/>
          <w:b/>
          <w:sz w:val="22"/>
          <w:szCs w:val="22"/>
        </w:rPr>
        <w:t>İthalat Genel Müdürlüğü</w:t>
      </w:r>
    </w:p>
    <w:p w14:paraId="1B44E29D" w14:textId="77777777" w:rsidR="00E62909" w:rsidRPr="009D1D74" w:rsidRDefault="00E62909" w:rsidP="00E62909">
      <w:pPr>
        <w:pBdr>
          <w:top w:val="single" w:sz="18" w:space="1" w:color="auto"/>
          <w:left w:val="single" w:sz="18" w:space="3" w:color="auto"/>
          <w:bottom w:val="single" w:sz="18" w:space="24" w:color="auto"/>
          <w:right w:val="single" w:sz="18" w:space="4" w:color="auto"/>
        </w:pBdr>
        <w:jc w:val="center"/>
        <w:rPr>
          <w:rFonts w:ascii="Georgia" w:hAnsi="Georgia"/>
          <w:b/>
          <w:bCs/>
          <w:sz w:val="22"/>
          <w:szCs w:val="22"/>
        </w:rPr>
      </w:pPr>
      <w:r w:rsidRPr="009D1D74">
        <w:rPr>
          <w:rFonts w:ascii="Georgia" w:hAnsi="Georgia"/>
          <w:b/>
          <w:sz w:val="22"/>
          <w:szCs w:val="22"/>
        </w:rPr>
        <w:t>Damping ve Sübvansiyon Dairesi</w:t>
      </w:r>
    </w:p>
    <w:p w14:paraId="3CB65137" w14:textId="77777777" w:rsidR="00E62909" w:rsidRPr="00185675" w:rsidRDefault="00E62909" w:rsidP="00E62909">
      <w:pPr>
        <w:pStyle w:val="Balk1"/>
        <w:numPr>
          <w:ilvl w:val="0"/>
          <w:numId w:val="0"/>
        </w:numPr>
        <w:jc w:val="center"/>
        <w:rPr>
          <w:rFonts w:ascii="Georgia" w:hAnsi="Georgia" w:cs="Times New Roman"/>
        </w:rPr>
      </w:pPr>
      <w:bookmarkStart w:id="0" w:name="_Toc223168963"/>
      <w:bookmarkStart w:id="1" w:name="_Toc223235045"/>
      <w:bookmarkStart w:id="2" w:name="_Toc223235248"/>
      <w:bookmarkStart w:id="3" w:name="_Toc223238213"/>
      <w:bookmarkStart w:id="4" w:name="_Toc223239529"/>
      <w:bookmarkStart w:id="5" w:name="_Toc223774982"/>
      <w:bookmarkStart w:id="6" w:name="_Toc223939760"/>
      <w:bookmarkStart w:id="7" w:name="_Toc223940027"/>
      <w:bookmarkStart w:id="8" w:name="_Toc223940090"/>
      <w:bookmarkStart w:id="9" w:name="_Toc245721112"/>
      <w:r>
        <w:rPr>
          <w:rFonts w:ascii="Georgia" w:hAnsi="Georgia" w:cs="Times New Roman"/>
        </w:rPr>
        <w:lastRenderedPageBreak/>
        <w:t>DİĞER YERLİ ÜRETİCİLER İÇİN</w:t>
      </w:r>
      <w:bookmarkEnd w:id="0"/>
      <w:bookmarkEnd w:id="1"/>
      <w:bookmarkEnd w:id="2"/>
      <w:bookmarkEnd w:id="3"/>
      <w:bookmarkEnd w:id="4"/>
      <w:bookmarkEnd w:id="5"/>
      <w:bookmarkEnd w:id="6"/>
      <w:bookmarkEnd w:id="7"/>
      <w:bookmarkEnd w:id="8"/>
      <w:bookmarkEnd w:id="9"/>
      <w:r w:rsidRPr="00185675">
        <w:rPr>
          <w:rFonts w:ascii="Georgia" w:hAnsi="Georgia" w:cs="Times New Roman"/>
        </w:rPr>
        <w:t xml:space="preserve"> SORU FORMU</w:t>
      </w:r>
    </w:p>
    <w:p w14:paraId="39567CF4" w14:textId="77777777" w:rsidR="00E62909" w:rsidRPr="00185675" w:rsidRDefault="00E62909" w:rsidP="00E62909">
      <w:pPr>
        <w:jc w:val="center"/>
        <w:rPr>
          <w:rFonts w:ascii="Georgia" w:hAnsi="Georgia"/>
          <w:b/>
        </w:rPr>
      </w:pPr>
      <w:r w:rsidRPr="00185675">
        <w:rPr>
          <w:rFonts w:ascii="Georgia" w:hAnsi="Georgia"/>
          <w:b/>
        </w:rPr>
        <w:t>(GİZLİ NÜSHA)</w:t>
      </w:r>
    </w:p>
    <w:p w14:paraId="46046B8A" w14:textId="77777777" w:rsidR="00E62909" w:rsidRPr="0070705B" w:rsidRDefault="00E62909" w:rsidP="00E62909">
      <w:pPr>
        <w:rPr>
          <w:rFonts w:ascii="Georgia" w:hAnsi="Georgia"/>
          <w:b/>
          <w:bCs/>
          <w:sz w:val="18"/>
          <w:szCs w:val="18"/>
        </w:rPr>
      </w:pPr>
    </w:p>
    <w:tbl>
      <w:tblPr>
        <w:tblpPr w:leftFromText="141" w:rightFromText="141" w:vertAnchor="text" w:tblpXSpec="center" w:tblpY="1"/>
        <w:tblOverlap w:val="never"/>
        <w:tblW w:w="9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77"/>
        <w:gridCol w:w="5551"/>
      </w:tblGrid>
      <w:tr w:rsidR="00E62909" w:rsidRPr="00944A82" w14:paraId="3AAEE666" w14:textId="77777777" w:rsidTr="003E630C">
        <w:trPr>
          <w:trHeight w:val="685"/>
          <w:jc w:val="center"/>
        </w:trPr>
        <w:tc>
          <w:tcPr>
            <w:tcW w:w="3977" w:type="dxa"/>
            <w:shd w:val="clear" w:color="auto" w:fill="auto"/>
            <w:vAlign w:val="center"/>
          </w:tcPr>
          <w:p w14:paraId="329E713D" w14:textId="77777777" w:rsidR="00E62909" w:rsidRPr="00944A82" w:rsidRDefault="00E62909" w:rsidP="00E62909">
            <w:pPr>
              <w:pStyle w:val="GvdeMetni"/>
              <w:jc w:val="left"/>
              <w:rPr>
                <w:rFonts w:ascii="Georgia" w:hAnsi="Georgia"/>
                <w:b w:val="0"/>
                <w:bCs w:val="0"/>
              </w:rPr>
            </w:pPr>
            <w:r w:rsidRPr="00944A82">
              <w:rPr>
                <w:rFonts w:ascii="Georgia" w:hAnsi="Georgia"/>
                <w:sz w:val="24"/>
                <w:szCs w:val="24"/>
              </w:rPr>
              <w:t xml:space="preserve">MADDENİN ADI               </w:t>
            </w:r>
          </w:p>
        </w:tc>
        <w:tc>
          <w:tcPr>
            <w:tcW w:w="5551" w:type="dxa"/>
            <w:shd w:val="clear" w:color="auto" w:fill="auto"/>
            <w:vAlign w:val="center"/>
          </w:tcPr>
          <w:p w14:paraId="036AFE6A" w14:textId="3D1C4E75" w:rsidR="00E62909" w:rsidRDefault="00E62909" w:rsidP="00E62909">
            <w:pPr>
              <w:pStyle w:val="GvdeMetni"/>
              <w:jc w:val="left"/>
              <w:rPr>
                <w:rFonts w:ascii="Georgia" w:hAnsi="Georgia"/>
                <w:sz w:val="22"/>
                <w:szCs w:val="24"/>
              </w:rPr>
            </w:pPr>
            <w:r>
              <w:rPr>
                <w:rFonts w:ascii="Georgia" w:hAnsi="Georgia"/>
                <w:sz w:val="22"/>
                <w:szCs w:val="24"/>
              </w:rPr>
              <w:t>“</w:t>
            </w:r>
            <w:proofErr w:type="spellStart"/>
            <w:r w:rsidR="00321F4C">
              <w:rPr>
                <w:rFonts w:ascii="Georgia" w:hAnsi="Georgia"/>
                <w:sz w:val="22"/>
                <w:szCs w:val="24"/>
                <w:lang w:eastAsia="en-US"/>
              </w:rPr>
              <w:t>Koagüle</w:t>
            </w:r>
            <w:proofErr w:type="spellEnd"/>
            <w:r w:rsidR="00321F4C">
              <w:rPr>
                <w:rFonts w:ascii="Georgia" w:hAnsi="Georgia"/>
                <w:sz w:val="22"/>
                <w:szCs w:val="24"/>
                <w:lang w:eastAsia="en-US"/>
              </w:rPr>
              <w:t xml:space="preserve"> Suni Deri</w:t>
            </w:r>
            <w:r w:rsidR="003011DE">
              <w:rPr>
                <w:rFonts w:ascii="Georgia" w:hAnsi="Georgia"/>
                <w:sz w:val="22"/>
                <w:szCs w:val="24"/>
              </w:rPr>
              <w:t>”</w:t>
            </w:r>
          </w:p>
        </w:tc>
      </w:tr>
      <w:tr w:rsidR="00E62909" w:rsidRPr="00944A82" w14:paraId="0297F3B6" w14:textId="77777777" w:rsidTr="003E630C">
        <w:trPr>
          <w:trHeight w:val="650"/>
          <w:jc w:val="center"/>
        </w:trPr>
        <w:tc>
          <w:tcPr>
            <w:tcW w:w="3977" w:type="dxa"/>
            <w:shd w:val="clear" w:color="auto" w:fill="auto"/>
            <w:vAlign w:val="center"/>
          </w:tcPr>
          <w:p w14:paraId="62C9B23E" w14:textId="3C364CC4" w:rsidR="00E62909" w:rsidRPr="00944A82" w:rsidRDefault="00E62909" w:rsidP="003E630C">
            <w:pPr>
              <w:pStyle w:val="GvdeMetni"/>
              <w:jc w:val="left"/>
              <w:rPr>
                <w:rFonts w:ascii="Georgia" w:hAnsi="Georgia"/>
                <w:b w:val="0"/>
                <w:bCs w:val="0"/>
              </w:rPr>
            </w:pPr>
            <w:r w:rsidRPr="00944A82">
              <w:rPr>
                <w:rFonts w:ascii="Georgia" w:hAnsi="Georgia"/>
                <w:sz w:val="24"/>
                <w:szCs w:val="24"/>
              </w:rPr>
              <w:t xml:space="preserve">MADDENİN </w:t>
            </w:r>
            <w:r w:rsidRPr="00471A59">
              <w:rPr>
                <w:rFonts w:ascii="Georgia" w:hAnsi="Georgia"/>
                <w:sz w:val="24"/>
                <w:szCs w:val="24"/>
              </w:rPr>
              <w:t>GT</w:t>
            </w:r>
            <w:r w:rsidR="00321F4C">
              <w:rPr>
                <w:rFonts w:ascii="Georgia" w:hAnsi="Georgia"/>
                <w:sz w:val="24"/>
                <w:szCs w:val="24"/>
              </w:rPr>
              <w:t>P’LERİ</w:t>
            </w:r>
            <w:r w:rsidRPr="00944A82">
              <w:rPr>
                <w:rFonts w:ascii="Georgia" w:hAnsi="Georgia"/>
                <w:sz w:val="24"/>
                <w:szCs w:val="24"/>
              </w:rPr>
              <w:t xml:space="preserve">            </w:t>
            </w:r>
          </w:p>
        </w:tc>
        <w:tc>
          <w:tcPr>
            <w:tcW w:w="5551" w:type="dxa"/>
            <w:shd w:val="clear" w:color="auto" w:fill="auto"/>
            <w:vAlign w:val="center"/>
          </w:tcPr>
          <w:p w14:paraId="6EC7D088" w14:textId="5B2EFC3A" w:rsidR="00E62909" w:rsidRPr="0052441E" w:rsidRDefault="00321F4C" w:rsidP="0052441E">
            <w:pPr>
              <w:autoSpaceDE/>
              <w:autoSpaceDN/>
              <w:rPr>
                <w:rFonts w:ascii="Georgia" w:hAnsi="Georgia"/>
                <w:b/>
                <w:bCs/>
                <w:sz w:val="24"/>
                <w:szCs w:val="24"/>
              </w:rPr>
            </w:pPr>
            <w:r w:rsidRPr="00321F4C">
              <w:rPr>
                <w:rFonts w:ascii="Georgia" w:hAnsi="Georgia"/>
                <w:b/>
                <w:bCs/>
                <w:sz w:val="24"/>
                <w:szCs w:val="24"/>
              </w:rPr>
              <w:t>3921.13, 5603.14</w:t>
            </w:r>
          </w:p>
        </w:tc>
      </w:tr>
      <w:tr w:rsidR="00E62909" w:rsidRPr="00944A82" w14:paraId="561A1A38" w14:textId="77777777" w:rsidTr="003E630C">
        <w:trPr>
          <w:trHeight w:val="650"/>
          <w:jc w:val="center"/>
        </w:trPr>
        <w:tc>
          <w:tcPr>
            <w:tcW w:w="3977" w:type="dxa"/>
            <w:shd w:val="clear" w:color="auto" w:fill="auto"/>
            <w:vAlign w:val="center"/>
          </w:tcPr>
          <w:p w14:paraId="1A6D3BCD" w14:textId="77777777" w:rsidR="00E62909" w:rsidRPr="00944A82" w:rsidRDefault="00E62909" w:rsidP="003E630C">
            <w:pPr>
              <w:pStyle w:val="GvdeMetni"/>
              <w:jc w:val="left"/>
              <w:rPr>
                <w:rFonts w:ascii="Georgia" w:hAnsi="Georgia"/>
                <w:b w:val="0"/>
                <w:bCs w:val="0"/>
              </w:rPr>
            </w:pPr>
            <w:r w:rsidRPr="00944A82">
              <w:rPr>
                <w:rFonts w:ascii="Georgia" w:hAnsi="Georgia"/>
                <w:sz w:val="24"/>
                <w:szCs w:val="24"/>
              </w:rPr>
              <w:t>MENŞE ÜLKE/ÜLKELER</w:t>
            </w:r>
          </w:p>
        </w:tc>
        <w:tc>
          <w:tcPr>
            <w:tcW w:w="5551" w:type="dxa"/>
            <w:shd w:val="clear" w:color="auto" w:fill="auto"/>
            <w:vAlign w:val="center"/>
          </w:tcPr>
          <w:p w14:paraId="6B9BE12B" w14:textId="77777777" w:rsidR="00E62909" w:rsidRDefault="00E62909" w:rsidP="003E630C">
            <w:pPr>
              <w:pStyle w:val="GvdeMetni"/>
              <w:jc w:val="left"/>
              <w:rPr>
                <w:rFonts w:ascii="Georgia" w:hAnsi="Georgia"/>
                <w:sz w:val="24"/>
                <w:szCs w:val="24"/>
              </w:rPr>
            </w:pPr>
            <w:r>
              <w:rPr>
                <w:rFonts w:ascii="Georgia" w:hAnsi="Georgia"/>
                <w:sz w:val="24"/>
                <w:szCs w:val="24"/>
              </w:rPr>
              <w:t>Çin Halk Cumhuriyeti</w:t>
            </w:r>
          </w:p>
        </w:tc>
      </w:tr>
      <w:tr w:rsidR="00E62909" w:rsidRPr="00944A82" w14:paraId="6A33D5F5" w14:textId="77777777" w:rsidTr="003E630C">
        <w:trPr>
          <w:trHeight w:val="650"/>
          <w:jc w:val="center"/>
        </w:trPr>
        <w:tc>
          <w:tcPr>
            <w:tcW w:w="3977" w:type="dxa"/>
            <w:shd w:val="clear" w:color="auto" w:fill="auto"/>
            <w:vAlign w:val="center"/>
          </w:tcPr>
          <w:p w14:paraId="426CA9E4" w14:textId="77777777" w:rsidR="00E62909" w:rsidRPr="00944A82" w:rsidRDefault="00E62909" w:rsidP="003E630C">
            <w:pPr>
              <w:pStyle w:val="GvdeMetni"/>
              <w:jc w:val="left"/>
              <w:rPr>
                <w:rFonts w:ascii="Georgia" w:hAnsi="Georgia"/>
              </w:rPr>
            </w:pPr>
            <w:r w:rsidRPr="00944A82">
              <w:rPr>
                <w:rFonts w:ascii="Georgia" w:hAnsi="Georgia"/>
                <w:sz w:val="24"/>
                <w:szCs w:val="24"/>
              </w:rPr>
              <w:t>SORUŞTURMA DÖNEMİ</w:t>
            </w:r>
            <w:r w:rsidRPr="00944A82">
              <w:rPr>
                <w:rFonts w:ascii="Georgia" w:hAnsi="Georgia"/>
                <w:sz w:val="24"/>
                <w:szCs w:val="24"/>
              </w:rPr>
              <w:tab/>
            </w:r>
          </w:p>
        </w:tc>
        <w:tc>
          <w:tcPr>
            <w:tcW w:w="5551" w:type="dxa"/>
            <w:shd w:val="clear" w:color="auto" w:fill="auto"/>
            <w:vAlign w:val="center"/>
          </w:tcPr>
          <w:p w14:paraId="5DBE579C" w14:textId="5AF50457" w:rsidR="00E62909" w:rsidRPr="007D0F65" w:rsidRDefault="00321F4C" w:rsidP="003E630C">
            <w:pPr>
              <w:pStyle w:val="GvdeMetni"/>
              <w:jc w:val="left"/>
              <w:rPr>
                <w:rFonts w:ascii="Georgia" w:hAnsi="Georgia"/>
                <w:color w:val="000000" w:themeColor="text1"/>
                <w:sz w:val="24"/>
                <w:szCs w:val="24"/>
              </w:rPr>
            </w:pPr>
            <w:r w:rsidRPr="00321F4C">
              <w:rPr>
                <w:rFonts w:ascii="Georgia" w:hAnsi="Georgia"/>
                <w:color w:val="000000" w:themeColor="text1"/>
                <w:sz w:val="24"/>
                <w:szCs w:val="24"/>
              </w:rPr>
              <w:t>1/1/2025-31/12/2025</w:t>
            </w:r>
          </w:p>
        </w:tc>
      </w:tr>
      <w:tr w:rsidR="00E62909" w:rsidRPr="00944A82" w14:paraId="1AC1A061" w14:textId="77777777" w:rsidTr="003E630C">
        <w:trPr>
          <w:trHeight w:val="650"/>
          <w:jc w:val="center"/>
        </w:trPr>
        <w:tc>
          <w:tcPr>
            <w:tcW w:w="3977" w:type="dxa"/>
            <w:shd w:val="clear" w:color="auto" w:fill="auto"/>
            <w:vAlign w:val="center"/>
          </w:tcPr>
          <w:p w14:paraId="61A4137C" w14:textId="77777777" w:rsidR="00E62909" w:rsidRPr="00944A82" w:rsidRDefault="00E62909" w:rsidP="003E630C">
            <w:pPr>
              <w:pStyle w:val="GvdeMetni"/>
              <w:jc w:val="left"/>
              <w:rPr>
                <w:rFonts w:ascii="Georgia" w:hAnsi="Georgia"/>
              </w:rPr>
            </w:pPr>
            <w:r w:rsidRPr="00944A82">
              <w:rPr>
                <w:rFonts w:ascii="Georgia" w:hAnsi="Georgia"/>
                <w:sz w:val="24"/>
                <w:szCs w:val="24"/>
              </w:rPr>
              <w:t>SORUŞTURMA AÇILIŞ TEBLİĞİ</w:t>
            </w:r>
          </w:p>
        </w:tc>
        <w:tc>
          <w:tcPr>
            <w:tcW w:w="5551" w:type="dxa"/>
            <w:shd w:val="clear" w:color="auto" w:fill="auto"/>
            <w:vAlign w:val="center"/>
          </w:tcPr>
          <w:p w14:paraId="6E8C6312" w14:textId="43A3818B" w:rsidR="00E62909" w:rsidRPr="00F2067C" w:rsidRDefault="00AC6FA6" w:rsidP="0052441E">
            <w:pPr>
              <w:pStyle w:val="GvdeMetni"/>
              <w:jc w:val="left"/>
              <w:rPr>
                <w:rFonts w:ascii="Georgia" w:hAnsi="Georgia"/>
                <w:sz w:val="24"/>
                <w:szCs w:val="24"/>
                <w:highlight w:val="yellow"/>
              </w:rPr>
            </w:pPr>
            <w:r w:rsidRPr="000526D2">
              <w:rPr>
                <w:rFonts w:ascii="Georgia" w:hAnsi="Georgia"/>
                <w:sz w:val="24"/>
                <w:szCs w:val="24"/>
              </w:rPr>
              <w:t>İthalatta Haksız Rekabetin Önlenmesine İlişkin 202</w:t>
            </w:r>
            <w:r w:rsidR="00321F4C">
              <w:rPr>
                <w:rFonts w:ascii="Georgia" w:hAnsi="Georgia"/>
                <w:sz w:val="24"/>
                <w:szCs w:val="24"/>
              </w:rPr>
              <w:t xml:space="preserve">6/20 </w:t>
            </w:r>
            <w:r w:rsidRPr="00F21DFF">
              <w:rPr>
                <w:rFonts w:ascii="Georgia" w:hAnsi="Georgia"/>
                <w:sz w:val="24"/>
                <w:szCs w:val="24"/>
              </w:rPr>
              <w:t>Sayılı Tebliğ (</w:t>
            </w:r>
            <w:r w:rsidR="0052441E" w:rsidRPr="00F21DFF">
              <w:rPr>
                <w:rFonts w:ascii="Georgia" w:hAnsi="Georgia"/>
                <w:sz w:val="24"/>
                <w:szCs w:val="24"/>
              </w:rPr>
              <w:t>2</w:t>
            </w:r>
            <w:r w:rsidR="00F21DFF" w:rsidRPr="00F21DFF">
              <w:rPr>
                <w:rFonts w:ascii="Georgia" w:hAnsi="Georgia"/>
                <w:sz w:val="24"/>
                <w:szCs w:val="24"/>
              </w:rPr>
              <w:t>4</w:t>
            </w:r>
            <w:r w:rsidRPr="00F21DFF">
              <w:rPr>
                <w:rFonts w:ascii="Georgia" w:hAnsi="Georgia"/>
                <w:sz w:val="24"/>
                <w:szCs w:val="24"/>
              </w:rPr>
              <w:t>/</w:t>
            </w:r>
            <w:r w:rsidR="00321F4C" w:rsidRPr="00F21DFF">
              <w:rPr>
                <w:rFonts w:ascii="Georgia" w:hAnsi="Georgia"/>
                <w:sz w:val="24"/>
                <w:szCs w:val="24"/>
              </w:rPr>
              <w:t>5</w:t>
            </w:r>
            <w:r w:rsidRPr="00F21DFF">
              <w:rPr>
                <w:rFonts w:ascii="Georgia" w:hAnsi="Georgia"/>
                <w:sz w:val="24"/>
                <w:szCs w:val="24"/>
              </w:rPr>
              <w:t>/20</w:t>
            </w:r>
            <w:r w:rsidR="00B42CAD" w:rsidRPr="00F21DFF">
              <w:rPr>
                <w:rFonts w:ascii="Georgia" w:hAnsi="Georgia"/>
                <w:sz w:val="24"/>
                <w:szCs w:val="24"/>
              </w:rPr>
              <w:t>2</w:t>
            </w:r>
            <w:r w:rsidR="00321F4C" w:rsidRPr="00F21DFF">
              <w:rPr>
                <w:rFonts w:ascii="Georgia" w:hAnsi="Georgia"/>
                <w:sz w:val="24"/>
                <w:szCs w:val="24"/>
              </w:rPr>
              <w:t xml:space="preserve">6 </w:t>
            </w:r>
            <w:r w:rsidRPr="00F21DFF">
              <w:rPr>
                <w:rFonts w:ascii="Georgia" w:hAnsi="Georgia"/>
                <w:sz w:val="24"/>
                <w:szCs w:val="24"/>
              </w:rPr>
              <w:t>tarihli ve 3</w:t>
            </w:r>
            <w:r w:rsidR="00F21DFF" w:rsidRPr="00F21DFF">
              <w:rPr>
                <w:rFonts w:ascii="Georgia" w:hAnsi="Georgia"/>
                <w:sz w:val="24"/>
                <w:szCs w:val="24"/>
              </w:rPr>
              <w:t>3263</w:t>
            </w:r>
            <w:r w:rsidRPr="00F21DFF">
              <w:rPr>
                <w:rFonts w:ascii="Georgia" w:hAnsi="Georgia"/>
                <w:sz w:val="24"/>
                <w:szCs w:val="24"/>
              </w:rPr>
              <w:t xml:space="preserve"> sayılı Resmî</w:t>
            </w:r>
            <w:r w:rsidRPr="000526D2">
              <w:rPr>
                <w:rFonts w:ascii="Georgia" w:hAnsi="Georgia"/>
                <w:sz w:val="24"/>
                <w:szCs w:val="24"/>
              </w:rPr>
              <w:t xml:space="preserve"> Gazete)</w:t>
            </w:r>
          </w:p>
        </w:tc>
      </w:tr>
      <w:tr w:rsidR="00321F4C" w:rsidRPr="00944A82" w14:paraId="3875A6BF" w14:textId="77777777" w:rsidTr="003E630C">
        <w:trPr>
          <w:trHeight w:val="650"/>
          <w:jc w:val="center"/>
        </w:trPr>
        <w:tc>
          <w:tcPr>
            <w:tcW w:w="3977" w:type="dxa"/>
            <w:shd w:val="clear" w:color="auto" w:fill="auto"/>
            <w:vAlign w:val="center"/>
          </w:tcPr>
          <w:p w14:paraId="11326004" w14:textId="77777777" w:rsidR="00321F4C" w:rsidRPr="00944A82" w:rsidRDefault="00321F4C" w:rsidP="00321F4C">
            <w:pPr>
              <w:pStyle w:val="GvdeMetni"/>
              <w:jc w:val="left"/>
              <w:rPr>
                <w:rFonts w:ascii="Georgia" w:hAnsi="Georgia"/>
                <w:sz w:val="24"/>
                <w:szCs w:val="24"/>
              </w:rPr>
            </w:pPr>
            <w:r w:rsidRPr="00944A82">
              <w:rPr>
                <w:rFonts w:ascii="Georgia" w:hAnsi="Georgia"/>
                <w:sz w:val="24"/>
                <w:szCs w:val="24"/>
              </w:rPr>
              <w:t xml:space="preserve">SORUŞTURMA DOSYA NUMARASI                           </w:t>
            </w:r>
          </w:p>
        </w:tc>
        <w:tc>
          <w:tcPr>
            <w:tcW w:w="5551" w:type="dxa"/>
            <w:shd w:val="clear" w:color="auto" w:fill="auto"/>
            <w:vAlign w:val="center"/>
          </w:tcPr>
          <w:p w14:paraId="549A2476" w14:textId="6D071A7A" w:rsidR="00321F4C" w:rsidRPr="0052441E" w:rsidRDefault="00321F4C" w:rsidP="00321F4C">
            <w:pPr>
              <w:autoSpaceDE/>
              <w:autoSpaceDN/>
              <w:rPr>
                <w:rFonts w:ascii="Georgia" w:hAnsi="Georgia"/>
                <w:b/>
                <w:bCs/>
                <w:sz w:val="24"/>
                <w:szCs w:val="24"/>
              </w:rPr>
            </w:pPr>
            <w:r w:rsidRPr="00E265C4">
              <w:rPr>
                <w:rFonts w:ascii="Georgia" w:hAnsi="Georgia"/>
                <w:b/>
                <w:bCs/>
                <w:sz w:val="24"/>
                <w:szCs w:val="24"/>
              </w:rPr>
              <w:t>NGS.</w:t>
            </w:r>
            <w:r>
              <w:rPr>
                <w:rFonts w:ascii="Georgia" w:hAnsi="Georgia"/>
                <w:b/>
                <w:bCs/>
                <w:sz w:val="24"/>
                <w:szCs w:val="24"/>
              </w:rPr>
              <w:t>196</w:t>
            </w:r>
            <w:r w:rsidRPr="00E265C4">
              <w:rPr>
                <w:rFonts w:ascii="Georgia" w:hAnsi="Georgia"/>
                <w:b/>
                <w:bCs/>
                <w:sz w:val="24"/>
                <w:szCs w:val="24"/>
              </w:rPr>
              <w:t>.03.202</w:t>
            </w:r>
            <w:r>
              <w:rPr>
                <w:rFonts w:ascii="Georgia" w:hAnsi="Georgia"/>
                <w:b/>
                <w:bCs/>
                <w:sz w:val="24"/>
                <w:szCs w:val="24"/>
              </w:rPr>
              <w:t>6</w:t>
            </w:r>
          </w:p>
        </w:tc>
      </w:tr>
      <w:tr w:rsidR="00321F4C" w:rsidRPr="00944A82" w14:paraId="6BB6CCE9" w14:textId="77777777" w:rsidTr="003E630C">
        <w:trPr>
          <w:trHeight w:val="650"/>
          <w:jc w:val="center"/>
        </w:trPr>
        <w:tc>
          <w:tcPr>
            <w:tcW w:w="3977" w:type="dxa"/>
            <w:shd w:val="clear" w:color="auto" w:fill="auto"/>
            <w:vAlign w:val="center"/>
          </w:tcPr>
          <w:p w14:paraId="148ACC19" w14:textId="77777777" w:rsidR="00321F4C" w:rsidRPr="00944A82" w:rsidRDefault="00321F4C" w:rsidP="00321F4C">
            <w:pPr>
              <w:pStyle w:val="GvdeMetni"/>
              <w:jc w:val="left"/>
              <w:rPr>
                <w:rFonts w:ascii="Georgia" w:hAnsi="Georgia"/>
                <w:sz w:val="24"/>
                <w:szCs w:val="24"/>
              </w:rPr>
            </w:pPr>
            <w:r w:rsidRPr="00944A82">
              <w:rPr>
                <w:rFonts w:ascii="Georgia" w:hAnsi="Georgia"/>
                <w:sz w:val="24"/>
                <w:szCs w:val="24"/>
              </w:rPr>
              <w:t xml:space="preserve">SORUŞTURMA İNTERNET SAYFASI VE </w:t>
            </w:r>
            <w:r>
              <w:rPr>
                <w:rFonts w:ascii="Georgia" w:hAnsi="Georgia"/>
                <w:sz w:val="24"/>
                <w:szCs w:val="24"/>
              </w:rPr>
              <w:t>BAKANLIK KEP</w:t>
            </w:r>
            <w:r w:rsidRPr="00944A82">
              <w:rPr>
                <w:rFonts w:ascii="Georgia" w:hAnsi="Georgia"/>
                <w:sz w:val="24"/>
                <w:szCs w:val="24"/>
              </w:rPr>
              <w:t xml:space="preserve"> ADRESİ </w:t>
            </w:r>
          </w:p>
        </w:tc>
        <w:tc>
          <w:tcPr>
            <w:tcW w:w="5551" w:type="dxa"/>
            <w:shd w:val="clear" w:color="auto" w:fill="auto"/>
            <w:vAlign w:val="center"/>
          </w:tcPr>
          <w:p w14:paraId="2BC4A556" w14:textId="77777777" w:rsidR="00321F4C" w:rsidRPr="00E53113" w:rsidRDefault="00F21DFF" w:rsidP="00321F4C">
            <w:pPr>
              <w:pStyle w:val="GvdeMetni"/>
              <w:jc w:val="left"/>
              <w:rPr>
                <w:rFonts w:ascii="Georgia" w:hAnsi="Georgia"/>
                <w:sz w:val="22"/>
                <w:szCs w:val="24"/>
              </w:rPr>
            </w:pPr>
            <w:hyperlink r:id="rId10" w:history="1">
              <w:r w:rsidR="00321F4C" w:rsidRPr="00E53113">
                <w:rPr>
                  <w:rStyle w:val="Kpr"/>
                  <w:rFonts w:ascii="Georgia" w:hAnsi="Georgia"/>
                  <w:sz w:val="22"/>
                  <w:szCs w:val="24"/>
                </w:rPr>
                <w:t>www.ticaret.gov.tr</w:t>
              </w:r>
            </w:hyperlink>
          </w:p>
          <w:p w14:paraId="3207AE4F" w14:textId="77777777" w:rsidR="00321F4C" w:rsidRPr="00E53113" w:rsidRDefault="00321F4C" w:rsidP="00321F4C">
            <w:pPr>
              <w:pStyle w:val="GvdeMetni"/>
              <w:jc w:val="left"/>
              <w:rPr>
                <w:rFonts w:ascii="Georgia" w:hAnsi="Georgia"/>
                <w:sz w:val="22"/>
                <w:szCs w:val="24"/>
              </w:rPr>
            </w:pPr>
            <w:r w:rsidRPr="00390927">
              <w:rPr>
                <w:rFonts w:ascii="Georgia" w:hAnsi="Georgia"/>
                <w:sz w:val="22"/>
                <w:szCs w:val="24"/>
              </w:rPr>
              <w:t>ticaretbakanligi@hs01.kep.tr</w:t>
            </w:r>
          </w:p>
        </w:tc>
      </w:tr>
      <w:tr w:rsidR="00321F4C" w:rsidRPr="00944A82" w14:paraId="1BF8F6E6" w14:textId="77777777" w:rsidTr="003E630C">
        <w:trPr>
          <w:trHeight w:val="1538"/>
          <w:jc w:val="center"/>
        </w:trPr>
        <w:tc>
          <w:tcPr>
            <w:tcW w:w="3977" w:type="dxa"/>
            <w:shd w:val="clear" w:color="auto" w:fill="auto"/>
            <w:vAlign w:val="center"/>
          </w:tcPr>
          <w:p w14:paraId="5EDFFA08" w14:textId="77777777" w:rsidR="00321F4C" w:rsidRPr="00944A82" w:rsidRDefault="00321F4C" w:rsidP="00321F4C">
            <w:pPr>
              <w:pStyle w:val="GvdeMetni"/>
              <w:jc w:val="left"/>
              <w:rPr>
                <w:rFonts w:ascii="Georgia" w:hAnsi="Georgia"/>
                <w:sz w:val="24"/>
                <w:szCs w:val="24"/>
              </w:rPr>
            </w:pPr>
            <w:r w:rsidRPr="00944A82">
              <w:rPr>
                <w:rFonts w:ascii="Georgia" w:hAnsi="Georgia"/>
                <w:sz w:val="24"/>
                <w:szCs w:val="24"/>
              </w:rPr>
              <w:t xml:space="preserve">İLETİŞİM BİLGİLERİ       </w:t>
            </w:r>
          </w:p>
        </w:tc>
        <w:tc>
          <w:tcPr>
            <w:tcW w:w="5551" w:type="dxa"/>
            <w:shd w:val="clear" w:color="auto" w:fill="auto"/>
            <w:vAlign w:val="center"/>
          </w:tcPr>
          <w:p w14:paraId="06C9E1D5" w14:textId="21A21B1F" w:rsidR="00321F4C" w:rsidRPr="00321F4C" w:rsidRDefault="00321F4C" w:rsidP="00321F4C">
            <w:pPr>
              <w:ind w:right="-54"/>
              <w:jc w:val="both"/>
              <w:rPr>
                <w:rFonts w:ascii="Georgia" w:hAnsi="Georgia"/>
                <w:b/>
                <w:spacing w:val="-20"/>
                <w:sz w:val="24"/>
                <w:szCs w:val="24"/>
              </w:rPr>
            </w:pPr>
            <w:r w:rsidRPr="00321F4C">
              <w:rPr>
                <w:rFonts w:ascii="Georgia" w:hAnsi="Georgia"/>
                <w:b/>
                <w:spacing w:val="-20"/>
                <w:sz w:val="24"/>
                <w:szCs w:val="24"/>
              </w:rPr>
              <w:t>T.C. TİCARET BAKANLIĞI</w:t>
            </w:r>
          </w:p>
          <w:p w14:paraId="09E965F9" w14:textId="77777777" w:rsidR="00321F4C" w:rsidRPr="00321F4C" w:rsidRDefault="00321F4C" w:rsidP="00321F4C">
            <w:pPr>
              <w:ind w:right="-54"/>
              <w:jc w:val="both"/>
              <w:rPr>
                <w:rFonts w:ascii="Georgia" w:hAnsi="Georgia"/>
                <w:b/>
                <w:spacing w:val="-20"/>
                <w:sz w:val="24"/>
                <w:szCs w:val="24"/>
              </w:rPr>
            </w:pPr>
            <w:r w:rsidRPr="00321F4C">
              <w:rPr>
                <w:rFonts w:ascii="Georgia" w:hAnsi="Georgia"/>
                <w:b/>
                <w:spacing w:val="-20"/>
                <w:sz w:val="24"/>
                <w:szCs w:val="24"/>
              </w:rPr>
              <w:t>İTHALAT GENEL MÜDÜRLÜĞÜ</w:t>
            </w:r>
          </w:p>
          <w:p w14:paraId="59F9C0C5" w14:textId="77777777" w:rsidR="00321F4C" w:rsidRPr="00321F4C" w:rsidRDefault="00321F4C" w:rsidP="00321F4C">
            <w:pPr>
              <w:ind w:right="-54"/>
              <w:jc w:val="both"/>
              <w:rPr>
                <w:rFonts w:ascii="Georgia" w:hAnsi="Georgia"/>
                <w:b/>
                <w:spacing w:val="-20"/>
                <w:sz w:val="24"/>
                <w:szCs w:val="24"/>
              </w:rPr>
            </w:pPr>
            <w:r w:rsidRPr="00321F4C">
              <w:rPr>
                <w:rFonts w:ascii="Georgia" w:hAnsi="Georgia"/>
                <w:b/>
                <w:spacing w:val="-20"/>
                <w:sz w:val="24"/>
                <w:szCs w:val="24"/>
              </w:rPr>
              <w:t xml:space="preserve">Söğütözü Mahallesi Nizami </w:t>
            </w:r>
            <w:proofErr w:type="spellStart"/>
            <w:r w:rsidRPr="00321F4C">
              <w:rPr>
                <w:rFonts w:ascii="Georgia" w:hAnsi="Georgia"/>
                <w:b/>
                <w:spacing w:val="-20"/>
                <w:sz w:val="24"/>
                <w:szCs w:val="24"/>
              </w:rPr>
              <w:t>Gencevi</w:t>
            </w:r>
            <w:proofErr w:type="spellEnd"/>
            <w:r w:rsidRPr="00321F4C">
              <w:rPr>
                <w:rFonts w:ascii="Georgia" w:hAnsi="Georgia"/>
                <w:b/>
                <w:spacing w:val="-20"/>
                <w:sz w:val="24"/>
                <w:szCs w:val="24"/>
              </w:rPr>
              <w:t xml:space="preserve"> Caddesi 63/1 06530 Çankaya/Ankara</w:t>
            </w:r>
          </w:p>
          <w:p w14:paraId="6A2B58C2" w14:textId="5CFBFC63" w:rsidR="00321F4C" w:rsidRPr="00427677" w:rsidRDefault="00321F4C" w:rsidP="00321F4C">
            <w:pPr>
              <w:pStyle w:val="GvdeMetni"/>
              <w:jc w:val="left"/>
              <w:rPr>
                <w:rFonts w:ascii="Georgia" w:hAnsi="Georgia"/>
                <w:sz w:val="22"/>
                <w:szCs w:val="24"/>
              </w:rPr>
            </w:pPr>
            <w:r w:rsidRPr="00321F4C">
              <w:rPr>
                <w:rFonts w:ascii="Georgia" w:hAnsi="Georgia"/>
                <w:spacing w:val="-20"/>
                <w:sz w:val="24"/>
                <w:szCs w:val="24"/>
              </w:rPr>
              <w:t>Telefon: (</w:t>
            </w:r>
            <w:r w:rsidRPr="004269C6">
              <w:rPr>
                <w:rFonts w:ascii="Georgia" w:hAnsi="Georgia"/>
                <w:spacing w:val="-20"/>
                <w:sz w:val="24"/>
                <w:szCs w:val="24"/>
              </w:rPr>
              <w:t>0 312)</w:t>
            </w:r>
            <w:r w:rsidR="004269C6" w:rsidRPr="004269C6">
              <w:rPr>
                <w:rFonts w:ascii="Georgia" w:hAnsi="Georgia"/>
                <w:spacing w:val="-20"/>
                <w:sz w:val="24"/>
                <w:szCs w:val="24"/>
              </w:rPr>
              <w:t xml:space="preserve"> 204 9906,</w:t>
            </w:r>
            <w:r w:rsidRPr="004269C6">
              <w:rPr>
                <w:rFonts w:ascii="Georgia" w:hAnsi="Georgia"/>
                <w:spacing w:val="-20"/>
                <w:sz w:val="24"/>
                <w:szCs w:val="24"/>
              </w:rPr>
              <w:t xml:space="preserve"> 204 9579, </w:t>
            </w:r>
            <w:r w:rsidR="004269C6" w:rsidRPr="004269C6">
              <w:rPr>
                <w:rFonts w:ascii="Georgia" w:hAnsi="Georgia"/>
                <w:spacing w:val="-20"/>
                <w:sz w:val="24"/>
                <w:szCs w:val="24"/>
              </w:rPr>
              <w:t xml:space="preserve">204 8818, </w:t>
            </w:r>
            <w:r w:rsidRPr="004269C6">
              <w:rPr>
                <w:rFonts w:ascii="Georgia" w:hAnsi="Georgia"/>
                <w:spacing w:val="-20"/>
                <w:sz w:val="24"/>
                <w:szCs w:val="24"/>
              </w:rPr>
              <w:t>204 9962, 204 9576, 204 9961</w:t>
            </w:r>
          </w:p>
        </w:tc>
      </w:tr>
      <w:tr w:rsidR="00321F4C" w:rsidRPr="00944A82" w14:paraId="0119AB79" w14:textId="77777777" w:rsidTr="003E630C">
        <w:trPr>
          <w:trHeight w:val="810"/>
          <w:jc w:val="center"/>
        </w:trPr>
        <w:tc>
          <w:tcPr>
            <w:tcW w:w="9528" w:type="dxa"/>
            <w:gridSpan w:val="2"/>
            <w:shd w:val="clear" w:color="auto" w:fill="auto"/>
            <w:vAlign w:val="center"/>
          </w:tcPr>
          <w:p w14:paraId="3924A907" w14:textId="77777777" w:rsidR="00321F4C" w:rsidRPr="00B21C4B" w:rsidRDefault="00321F4C" w:rsidP="00321F4C">
            <w:pPr>
              <w:spacing w:before="240" w:after="240"/>
              <w:jc w:val="center"/>
              <w:rPr>
                <w:b/>
                <w:color w:val="FF0000"/>
                <w:sz w:val="22"/>
                <w:szCs w:val="28"/>
              </w:rPr>
            </w:pPr>
            <w:r w:rsidRPr="00B21C4B">
              <w:rPr>
                <w:b/>
                <w:bCs/>
                <w:color w:val="FF0000"/>
                <w:sz w:val="22"/>
                <w:szCs w:val="28"/>
              </w:rPr>
              <w:t>DİKKAT!!!</w:t>
            </w:r>
            <w:r w:rsidRPr="00B21C4B">
              <w:rPr>
                <w:color w:val="FF0000"/>
                <w:sz w:val="16"/>
              </w:rPr>
              <w:t xml:space="preserve">   </w:t>
            </w:r>
          </w:p>
          <w:p w14:paraId="4E75325B" w14:textId="77777777" w:rsidR="00321F4C" w:rsidRPr="00E53113" w:rsidRDefault="00321F4C" w:rsidP="00321F4C">
            <w:pPr>
              <w:pStyle w:val="Metin"/>
              <w:spacing w:line="240" w:lineRule="exact"/>
              <w:ind w:firstLine="0"/>
              <w:rPr>
                <w:color w:val="FF0000"/>
                <w:sz w:val="22"/>
                <w:szCs w:val="28"/>
                <w:u w:val="single"/>
              </w:rPr>
            </w:pPr>
            <w:r w:rsidRPr="00B21C4B">
              <w:rPr>
                <w:b/>
                <w:color w:val="FF0000"/>
                <w:sz w:val="22"/>
                <w:szCs w:val="28"/>
              </w:rPr>
              <w:t xml:space="preserve">SORU FORMUNA YÖNELİK HAZIRLANAN CEVAPLARIN FİRMANIZIN KENDİSİNE AİT RESMİ KEP ADRESİNDEN BAKANLIĞIN KEP ADRESİNE GÖNDERİLMESİ GEREKMEKTEDİR. </w:t>
            </w:r>
            <w:r w:rsidRPr="00B21C4B">
              <w:rPr>
                <w:b/>
                <w:color w:val="FF0000"/>
                <w:sz w:val="22"/>
                <w:szCs w:val="28"/>
                <w:u w:val="single"/>
              </w:rPr>
              <w:t>POSTA YOLUYLA GÖNDERİLEN CEVAPLAR DİKKATE ALINMAYACAKTIR.</w:t>
            </w:r>
          </w:p>
        </w:tc>
      </w:tr>
    </w:tbl>
    <w:p w14:paraId="50D3EF56" w14:textId="77777777" w:rsidR="00E62909" w:rsidRDefault="00E62909" w:rsidP="00E62909">
      <w:pPr>
        <w:pStyle w:val="GvdeMetni"/>
        <w:jc w:val="left"/>
        <w:rPr>
          <w:rFonts w:ascii="Georgia" w:hAnsi="Georgia"/>
          <w:sz w:val="24"/>
          <w:szCs w:val="24"/>
          <w:u w:val="single"/>
        </w:rPr>
      </w:pPr>
    </w:p>
    <w:p w14:paraId="6D91A0CA" w14:textId="77777777" w:rsidR="00E62909" w:rsidRDefault="00E62909" w:rsidP="00E62909">
      <w:pPr>
        <w:pStyle w:val="GvdeMetni"/>
        <w:jc w:val="left"/>
        <w:rPr>
          <w:rFonts w:ascii="Georgia" w:hAnsi="Georgia"/>
          <w:sz w:val="24"/>
          <w:szCs w:val="24"/>
          <w:u w:val="single"/>
        </w:rPr>
      </w:pPr>
    </w:p>
    <w:p w14:paraId="06D255EE" w14:textId="77777777" w:rsidR="00E62909" w:rsidRDefault="00E62909" w:rsidP="00E62909">
      <w:pPr>
        <w:pStyle w:val="GvdeMetni"/>
        <w:jc w:val="left"/>
        <w:rPr>
          <w:rFonts w:ascii="Georgia" w:hAnsi="Georgia"/>
          <w:sz w:val="24"/>
          <w:szCs w:val="24"/>
          <w:u w:val="single"/>
        </w:rPr>
      </w:pPr>
    </w:p>
    <w:p w14:paraId="4E373858" w14:textId="77777777" w:rsidR="00E62909" w:rsidRDefault="00E62909" w:rsidP="00E62909">
      <w:pPr>
        <w:pStyle w:val="GvdeMetni"/>
        <w:jc w:val="left"/>
        <w:rPr>
          <w:rFonts w:ascii="Georgia" w:hAnsi="Georgia"/>
          <w:sz w:val="24"/>
          <w:szCs w:val="24"/>
          <w:u w:val="single"/>
        </w:rPr>
      </w:pPr>
    </w:p>
    <w:p w14:paraId="37795A3E" w14:textId="77777777" w:rsidR="00E62909" w:rsidRDefault="00E62909" w:rsidP="00E62909">
      <w:pPr>
        <w:pStyle w:val="GvdeMetni"/>
        <w:jc w:val="left"/>
        <w:rPr>
          <w:rFonts w:ascii="Georgia" w:hAnsi="Georgia"/>
          <w:sz w:val="24"/>
          <w:szCs w:val="24"/>
          <w:u w:val="single"/>
        </w:rPr>
      </w:pPr>
    </w:p>
    <w:p w14:paraId="4587C0EF" w14:textId="77777777" w:rsidR="00E62909" w:rsidRDefault="00E62909" w:rsidP="00E62909">
      <w:pPr>
        <w:pStyle w:val="GvdeMetni"/>
        <w:jc w:val="left"/>
        <w:rPr>
          <w:rFonts w:ascii="Georgia" w:hAnsi="Georgia"/>
          <w:sz w:val="24"/>
          <w:szCs w:val="24"/>
          <w:u w:val="single"/>
        </w:rPr>
      </w:pPr>
    </w:p>
    <w:p w14:paraId="04016473" w14:textId="77777777" w:rsidR="00E62909" w:rsidRDefault="00E62909" w:rsidP="00E62909">
      <w:pPr>
        <w:pStyle w:val="GvdeMetni"/>
        <w:jc w:val="left"/>
        <w:rPr>
          <w:rFonts w:ascii="Georgia" w:hAnsi="Georgia"/>
          <w:sz w:val="24"/>
          <w:szCs w:val="24"/>
          <w:u w:val="single"/>
        </w:rPr>
      </w:pPr>
    </w:p>
    <w:p w14:paraId="4477382A" w14:textId="77777777" w:rsidR="00E62909" w:rsidRDefault="00E62909" w:rsidP="00E62909">
      <w:pPr>
        <w:pStyle w:val="GvdeMetni"/>
        <w:jc w:val="left"/>
        <w:rPr>
          <w:rFonts w:ascii="Georgia" w:hAnsi="Georgia"/>
          <w:sz w:val="24"/>
          <w:szCs w:val="24"/>
          <w:u w:val="single"/>
        </w:rPr>
      </w:pPr>
    </w:p>
    <w:p w14:paraId="2CB2796D" w14:textId="77777777" w:rsidR="00E62909" w:rsidRDefault="00E62909" w:rsidP="00E62909">
      <w:pPr>
        <w:pStyle w:val="GvdeMetni"/>
        <w:jc w:val="left"/>
        <w:rPr>
          <w:rFonts w:ascii="Georgia" w:hAnsi="Georgia"/>
          <w:sz w:val="24"/>
          <w:szCs w:val="24"/>
          <w:u w:val="single"/>
        </w:rPr>
      </w:pPr>
    </w:p>
    <w:p w14:paraId="55E92017" w14:textId="77777777" w:rsidR="00E62909" w:rsidRDefault="00E62909" w:rsidP="00E62909">
      <w:pPr>
        <w:pStyle w:val="GvdeMetni"/>
        <w:jc w:val="left"/>
        <w:rPr>
          <w:rFonts w:ascii="Georgia" w:hAnsi="Georgia"/>
          <w:sz w:val="24"/>
          <w:szCs w:val="24"/>
          <w:u w:val="single"/>
        </w:rPr>
      </w:pPr>
    </w:p>
    <w:p w14:paraId="6B80F5DC" w14:textId="77777777" w:rsidR="00E62909" w:rsidRDefault="00E62909" w:rsidP="00E62909">
      <w:pPr>
        <w:pStyle w:val="GvdeMetni"/>
        <w:jc w:val="left"/>
        <w:rPr>
          <w:rFonts w:ascii="Georgia" w:hAnsi="Georgia"/>
          <w:sz w:val="24"/>
          <w:szCs w:val="24"/>
          <w:u w:val="single"/>
        </w:rPr>
      </w:pPr>
    </w:p>
    <w:p w14:paraId="4D64DB27" w14:textId="77777777" w:rsidR="00E62909" w:rsidRDefault="00E62909" w:rsidP="00E62909">
      <w:pPr>
        <w:pStyle w:val="GvdeMetni"/>
        <w:jc w:val="left"/>
        <w:rPr>
          <w:rFonts w:ascii="Georgia" w:hAnsi="Georgia"/>
          <w:sz w:val="24"/>
          <w:szCs w:val="24"/>
          <w:u w:val="single"/>
        </w:rPr>
      </w:pPr>
    </w:p>
    <w:p w14:paraId="3138461A" w14:textId="77777777" w:rsidR="00E62909" w:rsidRDefault="00E62909" w:rsidP="00E62909">
      <w:pPr>
        <w:pStyle w:val="GvdeMetni"/>
        <w:jc w:val="left"/>
        <w:rPr>
          <w:rFonts w:ascii="Georgia" w:hAnsi="Georgia"/>
          <w:sz w:val="24"/>
          <w:szCs w:val="24"/>
          <w:u w:val="single"/>
        </w:rPr>
      </w:pPr>
    </w:p>
    <w:p w14:paraId="56E6329A" w14:textId="77777777" w:rsidR="00E62909" w:rsidRPr="00185675" w:rsidRDefault="00E62909" w:rsidP="00E62909">
      <w:pPr>
        <w:pStyle w:val="GvdeMetni"/>
        <w:jc w:val="left"/>
        <w:rPr>
          <w:rFonts w:ascii="Georgia" w:hAnsi="Georgia"/>
          <w:sz w:val="24"/>
          <w:szCs w:val="24"/>
          <w:u w:val="single"/>
        </w:rPr>
      </w:pPr>
      <w:r w:rsidRPr="00185675">
        <w:rPr>
          <w:rFonts w:ascii="Georgia" w:hAnsi="Georgia"/>
          <w:sz w:val="24"/>
          <w:szCs w:val="24"/>
          <w:u w:val="single"/>
        </w:rPr>
        <w:lastRenderedPageBreak/>
        <w:t>YASAL DAYANAKLAR:</w:t>
      </w:r>
    </w:p>
    <w:p w14:paraId="58303202" w14:textId="77777777" w:rsidR="00E62909" w:rsidRPr="00185675" w:rsidRDefault="00E62909" w:rsidP="00E62909">
      <w:pPr>
        <w:pStyle w:val="GvdeMetni"/>
        <w:tabs>
          <w:tab w:val="left" w:pos="360"/>
        </w:tabs>
        <w:jc w:val="left"/>
        <w:rPr>
          <w:rFonts w:ascii="Georgia" w:hAnsi="Georgia"/>
          <w:sz w:val="24"/>
          <w:szCs w:val="24"/>
        </w:rPr>
      </w:pPr>
    </w:p>
    <w:p w14:paraId="4BFB5E6D" w14:textId="77777777" w:rsidR="00E62909" w:rsidRPr="00A55AD7" w:rsidRDefault="00E62909" w:rsidP="00E62909">
      <w:pPr>
        <w:pStyle w:val="GvdeMetni"/>
        <w:numPr>
          <w:ilvl w:val="0"/>
          <w:numId w:val="1"/>
        </w:numPr>
        <w:ind w:right="-233"/>
        <w:jc w:val="both"/>
        <w:rPr>
          <w:rFonts w:ascii="Georgia" w:hAnsi="Georgia"/>
          <w:b w:val="0"/>
          <w:sz w:val="24"/>
          <w:szCs w:val="24"/>
        </w:rPr>
      </w:pPr>
      <w:r w:rsidRPr="00A55AD7">
        <w:rPr>
          <w:rFonts w:ascii="Georgia" w:hAnsi="Georgia"/>
          <w:b w:val="0"/>
          <w:bCs w:val="0"/>
          <w:sz w:val="24"/>
          <w:szCs w:val="24"/>
        </w:rPr>
        <w:t xml:space="preserve">Dünya Ticaret Örgütü Kuruluş Anlaşması </w:t>
      </w:r>
      <w:proofErr w:type="spellStart"/>
      <w:r w:rsidRPr="00A55AD7">
        <w:rPr>
          <w:rFonts w:ascii="Georgia" w:hAnsi="Georgia"/>
          <w:b w:val="0"/>
          <w:bCs w:val="0"/>
          <w:sz w:val="24"/>
          <w:szCs w:val="24"/>
        </w:rPr>
        <w:t>Ek’i</w:t>
      </w:r>
      <w:proofErr w:type="spellEnd"/>
      <w:r w:rsidRPr="00A55AD7">
        <w:rPr>
          <w:rFonts w:ascii="Georgia" w:hAnsi="Georgia"/>
          <w:b w:val="0"/>
          <w:bCs w:val="0"/>
          <w:sz w:val="24"/>
          <w:szCs w:val="24"/>
        </w:rPr>
        <w:t xml:space="preserve"> GATT 1994’ün </w:t>
      </w:r>
      <w:proofErr w:type="spellStart"/>
      <w:r w:rsidRPr="00A55AD7">
        <w:rPr>
          <w:rFonts w:ascii="Georgia" w:hAnsi="Georgia"/>
          <w:b w:val="0"/>
          <w:bCs w:val="0"/>
          <w:sz w:val="24"/>
          <w:szCs w:val="24"/>
        </w:rPr>
        <w:t>VI’ncı</w:t>
      </w:r>
      <w:proofErr w:type="spellEnd"/>
      <w:r w:rsidRPr="00A55AD7">
        <w:rPr>
          <w:rFonts w:ascii="Georgia" w:hAnsi="Georgia"/>
          <w:b w:val="0"/>
          <w:bCs w:val="0"/>
          <w:sz w:val="24"/>
          <w:szCs w:val="24"/>
        </w:rPr>
        <w:t xml:space="preserve"> Maddesi’nin Uygulanmasına İlişkin Anlaşma (Anti-Damping Anlaşması) (RG: 25.02.1995; 22213 mükerrer)</w:t>
      </w:r>
    </w:p>
    <w:p w14:paraId="0562646D" w14:textId="77777777" w:rsidR="00E62909" w:rsidRPr="00A55AD7" w:rsidRDefault="00E62909" w:rsidP="00E62909">
      <w:pPr>
        <w:pStyle w:val="GvdeMetni"/>
        <w:numPr>
          <w:ilvl w:val="0"/>
          <w:numId w:val="1"/>
        </w:numPr>
        <w:ind w:right="-233"/>
        <w:jc w:val="both"/>
        <w:rPr>
          <w:rFonts w:ascii="Georgia" w:hAnsi="Georgia"/>
          <w:b w:val="0"/>
          <w:bCs w:val="0"/>
          <w:sz w:val="24"/>
          <w:szCs w:val="24"/>
        </w:rPr>
      </w:pPr>
      <w:r w:rsidRPr="00A55AD7">
        <w:rPr>
          <w:rFonts w:ascii="Georgia" w:hAnsi="Georgia"/>
          <w:b w:val="0"/>
          <w:bCs w:val="0"/>
          <w:sz w:val="24"/>
          <w:szCs w:val="24"/>
        </w:rPr>
        <w:t>3577 Sayılı İthalatta Haksız Rekabetin Önlenmesi Hakkında Kanun (RG: 01.07.1989; 20212)</w:t>
      </w:r>
    </w:p>
    <w:p w14:paraId="2AB3617F" w14:textId="77777777" w:rsidR="00E62909" w:rsidRPr="00A55AD7" w:rsidRDefault="00E62909" w:rsidP="00E62909">
      <w:pPr>
        <w:pStyle w:val="GvdeMetni"/>
        <w:numPr>
          <w:ilvl w:val="0"/>
          <w:numId w:val="1"/>
        </w:numPr>
        <w:tabs>
          <w:tab w:val="left" w:pos="709"/>
        </w:tabs>
        <w:ind w:right="-233"/>
        <w:jc w:val="both"/>
        <w:rPr>
          <w:rFonts w:ascii="Georgia" w:hAnsi="Georgia"/>
          <w:b w:val="0"/>
          <w:bCs w:val="0"/>
          <w:sz w:val="24"/>
          <w:szCs w:val="24"/>
        </w:rPr>
      </w:pPr>
      <w:r w:rsidRPr="00A55AD7">
        <w:rPr>
          <w:rFonts w:ascii="Georgia" w:hAnsi="Georgia"/>
          <w:b w:val="0"/>
          <w:bCs w:val="0"/>
          <w:sz w:val="24"/>
          <w:szCs w:val="24"/>
        </w:rPr>
        <w:t>4412 Sayılı İthalatta Haksız Rekabetin Önlenmesi Hakkında Kanun’da Değişiklik Yapılmasına İlişkin Kanun (RG: 25.07.1999; 23766)</w:t>
      </w:r>
    </w:p>
    <w:p w14:paraId="3EB00BF2" w14:textId="77777777" w:rsidR="00E62909" w:rsidRPr="00A55AD7" w:rsidRDefault="00E62909" w:rsidP="00E62909">
      <w:pPr>
        <w:pStyle w:val="GvdeMetni"/>
        <w:numPr>
          <w:ilvl w:val="0"/>
          <w:numId w:val="1"/>
        </w:numPr>
        <w:ind w:right="-233"/>
        <w:jc w:val="left"/>
        <w:rPr>
          <w:rFonts w:ascii="Georgia" w:hAnsi="Georgia"/>
          <w:b w:val="0"/>
          <w:sz w:val="24"/>
          <w:szCs w:val="24"/>
        </w:rPr>
      </w:pPr>
      <w:r w:rsidRPr="00A55AD7">
        <w:rPr>
          <w:rFonts w:ascii="Georgia" w:hAnsi="Georgia"/>
          <w:b w:val="0"/>
          <w:bCs w:val="0"/>
          <w:sz w:val="24"/>
          <w:szCs w:val="24"/>
        </w:rPr>
        <w:t>İthalatta Haksız Rekabetin Önlenmesi Hakkında Karar (RG: 30.10.1999; 23861)</w:t>
      </w:r>
    </w:p>
    <w:p w14:paraId="02C70F58" w14:textId="77777777" w:rsidR="00E62909" w:rsidRPr="00A55AD7" w:rsidRDefault="00E62909" w:rsidP="00E62909">
      <w:pPr>
        <w:pStyle w:val="GvdeMetni"/>
        <w:numPr>
          <w:ilvl w:val="0"/>
          <w:numId w:val="1"/>
        </w:numPr>
        <w:ind w:right="-233"/>
        <w:jc w:val="left"/>
        <w:rPr>
          <w:rFonts w:ascii="Georgia" w:hAnsi="Georgia"/>
          <w:b w:val="0"/>
          <w:bCs w:val="0"/>
          <w:sz w:val="24"/>
          <w:szCs w:val="24"/>
        </w:rPr>
      </w:pPr>
      <w:r w:rsidRPr="00A55AD7">
        <w:rPr>
          <w:rFonts w:ascii="Georgia" w:hAnsi="Georgia"/>
          <w:b w:val="0"/>
          <w:bCs w:val="0"/>
          <w:sz w:val="24"/>
          <w:szCs w:val="24"/>
        </w:rPr>
        <w:t>İthalatta Haksız Rekabetin Önlenmesi Hakkında Yönetmelik (RG: 30.10.1999; 23861)</w:t>
      </w:r>
    </w:p>
    <w:p w14:paraId="29A460F0" w14:textId="77777777" w:rsidR="00E62909" w:rsidRPr="00E53113" w:rsidRDefault="00E62909" w:rsidP="00E62909">
      <w:pPr>
        <w:pStyle w:val="GvdeMetni"/>
        <w:numPr>
          <w:ilvl w:val="0"/>
          <w:numId w:val="1"/>
        </w:numPr>
        <w:ind w:right="-233"/>
        <w:jc w:val="left"/>
        <w:rPr>
          <w:rFonts w:ascii="Georgia" w:hAnsi="Georgia"/>
          <w:b w:val="0"/>
          <w:bCs w:val="0"/>
          <w:sz w:val="24"/>
          <w:szCs w:val="24"/>
        </w:rPr>
      </w:pPr>
      <w:r w:rsidRPr="00A55AD7">
        <w:rPr>
          <w:rFonts w:ascii="Georgia" w:hAnsi="Georgia"/>
          <w:b w:val="0"/>
          <w:bCs w:val="0"/>
          <w:sz w:val="24"/>
          <w:szCs w:val="24"/>
        </w:rPr>
        <w:t>İthalatta Haksız Rekabetin Önlenmesi Hakkında Yönetmeliğe Ek Madde Eklenmesine Dair Yönetmelik (RG: 02.05.2002; 24743)</w:t>
      </w:r>
    </w:p>
    <w:p w14:paraId="222792FC" w14:textId="77777777" w:rsidR="00E62909" w:rsidRDefault="00E62909" w:rsidP="00E62909">
      <w:pPr>
        <w:jc w:val="center"/>
        <w:rPr>
          <w:rFonts w:ascii="Georgia" w:hAnsi="Georgia"/>
          <w:b/>
          <w:bCs/>
          <w:sz w:val="24"/>
          <w:szCs w:val="24"/>
        </w:rPr>
      </w:pPr>
      <w:r>
        <w:rPr>
          <w:rFonts w:ascii="Georgia" w:hAnsi="Georgia"/>
          <w:b/>
          <w:bCs/>
          <w:sz w:val="24"/>
          <w:szCs w:val="24"/>
        </w:rPr>
        <w:br w:type="page"/>
      </w:r>
      <w:r>
        <w:rPr>
          <w:rFonts w:ascii="Georgia" w:hAnsi="Georgia"/>
          <w:b/>
          <w:bCs/>
          <w:sz w:val="24"/>
          <w:szCs w:val="24"/>
        </w:rPr>
        <w:lastRenderedPageBreak/>
        <w:t>A KISMI</w:t>
      </w:r>
    </w:p>
    <w:p w14:paraId="633E9613" w14:textId="77777777" w:rsidR="00E62909" w:rsidRDefault="00E62909" w:rsidP="00E62909">
      <w:pPr>
        <w:jc w:val="center"/>
        <w:rPr>
          <w:rFonts w:ascii="Georgia" w:hAnsi="Georgia"/>
          <w:b/>
          <w:bCs/>
          <w:sz w:val="24"/>
          <w:szCs w:val="24"/>
        </w:rPr>
      </w:pPr>
      <w:r>
        <w:rPr>
          <w:rFonts w:ascii="Georgia" w:hAnsi="Georgia"/>
          <w:b/>
          <w:bCs/>
          <w:sz w:val="24"/>
          <w:szCs w:val="24"/>
        </w:rPr>
        <w:t>SORU FORMUNA İLİŞKİN GENEL AÇIKLAMA VE TALİMATLAR</w:t>
      </w:r>
    </w:p>
    <w:p w14:paraId="73105082" w14:textId="77777777" w:rsidR="00E62909" w:rsidRDefault="00E62909" w:rsidP="00E62909">
      <w:pPr>
        <w:jc w:val="center"/>
        <w:rPr>
          <w:rFonts w:ascii="Georgia" w:hAnsi="Georgia"/>
          <w:b/>
          <w:bCs/>
          <w:sz w:val="24"/>
          <w:szCs w:val="24"/>
        </w:rPr>
      </w:pPr>
    </w:p>
    <w:p w14:paraId="53ED83DC" w14:textId="77777777" w:rsidR="00E62909" w:rsidRPr="00065534" w:rsidRDefault="00E62909" w:rsidP="00E62909">
      <w:pPr>
        <w:rPr>
          <w:rFonts w:ascii="Georgia" w:hAnsi="Georgia"/>
          <w:b/>
          <w:bCs/>
          <w:sz w:val="24"/>
          <w:szCs w:val="24"/>
        </w:rPr>
      </w:pPr>
      <w:r w:rsidRPr="00065534">
        <w:rPr>
          <w:rFonts w:ascii="Georgia" w:hAnsi="Georgia"/>
          <w:b/>
          <w:bCs/>
          <w:sz w:val="24"/>
          <w:szCs w:val="24"/>
        </w:rPr>
        <w:t>A-1 Genel</w:t>
      </w:r>
    </w:p>
    <w:p w14:paraId="59E879D8" w14:textId="77777777" w:rsidR="00E62909" w:rsidRPr="00065534" w:rsidRDefault="00E62909" w:rsidP="00E62909">
      <w:pPr>
        <w:rPr>
          <w:rFonts w:ascii="Georgia" w:hAnsi="Georgia"/>
          <w:b/>
          <w:bCs/>
          <w:sz w:val="24"/>
          <w:szCs w:val="24"/>
        </w:rPr>
      </w:pPr>
    </w:p>
    <w:p w14:paraId="46973506" w14:textId="3980CE67" w:rsidR="00E62909" w:rsidRPr="0052441E" w:rsidRDefault="00E62909" w:rsidP="0052441E">
      <w:pPr>
        <w:autoSpaceDE/>
        <w:autoSpaceDN/>
        <w:jc w:val="both"/>
        <w:rPr>
          <w:rFonts w:ascii="Georgia" w:hAnsi="Georgia"/>
          <w:b/>
          <w:bCs/>
          <w:sz w:val="24"/>
          <w:szCs w:val="24"/>
        </w:rPr>
      </w:pPr>
      <w:r w:rsidRPr="0052441E">
        <w:rPr>
          <w:rFonts w:ascii="Georgia" w:hAnsi="Georgia"/>
          <w:b/>
          <w:bCs/>
          <w:sz w:val="24"/>
          <w:szCs w:val="24"/>
        </w:rPr>
        <w:t xml:space="preserve">Bu </w:t>
      </w:r>
      <w:r w:rsidRPr="00F21DFF">
        <w:rPr>
          <w:rFonts w:ascii="Georgia" w:hAnsi="Georgia"/>
          <w:b/>
          <w:bCs/>
          <w:sz w:val="24"/>
          <w:szCs w:val="24"/>
        </w:rPr>
        <w:t xml:space="preserve">soru formu </w:t>
      </w:r>
      <w:r w:rsidR="0052441E" w:rsidRPr="00F21DFF">
        <w:rPr>
          <w:rFonts w:ascii="Georgia" w:hAnsi="Georgia"/>
          <w:b/>
          <w:bCs/>
          <w:sz w:val="24"/>
          <w:szCs w:val="24"/>
        </w:rPr>
        <w:t>2</w:t>
      </w:r>
      <w:r w:rsidR="00F21DFF">
        <w:rPr>
          <w:rFonts w:ascii="Georgia" w:hAnsi="Georgia"/>
          <w:b/>
          <w:bCs/>
          <w:sz w:val="24"/>
          <w:szCs w:val="24"/>
        </w:rPr>
        <w:t>4</w:t>
      </w:r>
      <w:r w:rsidRPr="00F21DFF">
        <w:rPr>
          <w:rFonts w:ascii="Georgia" w:hAnsi="Georgia"/>
          <w:b/>
          <w:bCs/>
          <w:sz w:val="24"/>
          <w:szCs w:val="24"/>
        </w:rPr>
        <w:t>/</w:t>
      </w:r>
      <w:r w:rsidR="004830C7" w:rsidRPr="00F21DFF">
        <w:rPr>
          <w:rFonts w:ascii="Georgia" w:hAnsi="Georgia"/>
          <w:b/>
          <w:bCs/>
          <w:sz w:val="24"/>
          <w:szCs w:val="24"/>
        </w:rPr>
        <w:t>5</w:t>
      </w:r>
      <w:r w:rsidRPr="00F21DFF">
        <w:rPr>
          <w:rFonts w:ascii="Georgia" w:hAnsi="Georgia"/>
          <w:b/>
          <w:bCs/>
          <w:sz w:val="24"/>
          <w:szCs w:val="24"/>
        </w:rPr>
        <w:t>/202</w:t>
      </w:r>
      <w:r w:rsidR="004830C7" w:rsidRPr="00F21DFF">
        <w:rPr>
          <w:rFonts w:ascii="Georgia" w:hAnsi="Georgia"/>
          <w:b/>
          <w:bCs/>
          <w:sz w:val="24"/>
          <w:szCs w:val="24"/>
        </w:rPr>
        <w:t>6</w:t>
      </w:r>
      <w:r w:rsidRPr="00F21DFF">
        <w:rPr>
          <w:rFonts w:ascii="Georgia" w:hAnsi="Georgia"/>
          <w:b/>
          <w:bCs/>
          <w:sz w:val="24"/>
          <w:szCs w:val="24"/>
        </w:rPr>
        <w:t xml:space="preserve"> tarihli ve 3</w:t>
      </w:r>
      <w:r w:rsidR="00F21DFF">
        <w:rPr>
          <w:rFonts w:ascii="Georgia" w:hAnsi="Georgia"/>
          <w:b/>
          <w:bCs/>
          <w:sz w:val="24"/>
          <w:szCs w:val="24"/>
        </w:rPr>
        <w:t>3263</w:t>
      </w:r>
      <w:r w:rsidRPr="0052441E">
        <w:rPr>
          <w:rFonts w:ascii="Georgia" w:hAnsi="Georgia"/>
          <w:b/>
          <w:bCs/>
          <w:sz w:val="24"/>
          <w:szCs w:val="24"/>
        </w:rPr>
        <w:t xml:space="preserve"> sayılı Resmi </w:t>
      </w:r>
      <w:proofErr w:type="spellStart"/>
      <w:r w:rsidRPr="0052441E">
        <w:rPr>
          <w:rFonts w:ascii="Georgia" w:hAnsi="Georgia"/>
          <w:b/>
          <w:bCs/>
          <w:sz w:val="24"/>
          <w:szCs w:val="24"/>
        </w:rPr>
        <w:t>Gazete’de</w:t>
      </w:r>
      <w:proofErr w:type="spellEnd"/>
      <w:r w:rsidRPr="0052441E">
        <w:rPr>
          <w:rFonts w:ascii="Georgia" w:hAnsi="Georgia"/>
          <w:b/>
          <w:bCs/>
          <w:sz w:val="24"/>
          <w:szCs w:val="24"/>
        </w:rPr>
        <w:t xml:space="preserve"> yayımlanan İthalatta Haksız Rekabetin Önlenmesine İlişkin 202</w:t>
      </w:r>
      <w:r w:rsidR="004830C7">
        <w:rPr>
          <w:rFonts w:ascii="Georgia" w:hAnsi="Georgia"/>
          <w:b/>
          <w:bCs/>
          <w:sz w:val="24"/>
          <w:szCs w:val="24"/>
        </w:rPr>
        <w:t>6/20</w:t>
      </w:r>
      <w:r w:rsidRPr="0052441E">
        <w:rPr>
          <w:rFonts w:ascii="Georgia" w:hAnsi="Georgia"/>
          <w:b/>
          <w:bCs/>
          <w:sz w:val="24"/>
          <w:szCs w:val="24"/>
        </w:rPr>
        <w:t xml:space="preserve"> sayılı Tebliğ ile Çin </w:t>
      </w:r>
      <w:r w:rsidR="0052441E">
        <w:rPr>
          <w:rFonts w:ascii="Georgia" w:hAnsi="Georgia"/>
          <w:b/>
          <w:bCs/>
          <w:sz w:val="24"/>
          <w:szCs w:val="24"/>
        </w:rPr>
        <w:t xml:space="preserve">Halk </w:t>
      </w:r>
      <w:r w:rsidR="0052441E" w:rsidRPr="0052441E">
        <w:rPr>
          <w:rFonts w:ascii="Georgia" w:hAnsi="Georgia"/>
          <w:b/>
          <w:bCs/>
          <w:sz w:val="24"/>
          <w:szCs w:val="24"/>
        </w:rPr>
        <w:t xml:space="preserve">Cumhuriyeti menşeli </w:t>
      </w:r>
      <w:r w:rsidR="004830C7">
        <w:rPr>
          <w:rFonts w:ascii="Georgia" w:hAnsi="Georgia"/>
          <w:b/>
          <w:bCs/>
          <w:sz w:val="24"/>
          <w:szCs w:val="24"/>
        </w:rPr>
        <w:t>3921.13 ve 5603.14</w:t>
      </w:r>
      <w:r w:rsidR="0052441E" w:rsidRPr="0052441E">
        <w:rPr>
          <w:rFonts w:ascii="Georgia" w:hAnsi="Georgia"/>
          <w:b/>
          <w:bCs/>
          <w:sz w:val="24"/>
          <w:szCs w:val="24"/>
        </w:rPr>
        <w:t xml:space="preserve"> gümrük tarife pozisyonları altında kayıtlı “</w:t>
      </w:r>
      <w:proofErr w:type="spellStart"/>
      <w:r w:rsidR="004830C7">
        <w:rPr>
          <w:rFonts w:ascii="Georgia" w:hAnsi="Georgia"/>
          <w:b/>
          <w:bCs/>
          <w:sz w:val="24"/>
          <w:szCs w:val="24"/>
        </w:rPr>
        <w:t>koagüle</w:t>
      </w:r>
      <w:proofErr w:type="spellEnd"/>
      <w:r w:rsidR="004830C7">
        <w:rPr>
          <w:rFonts w:ascii="Georgia" w:hAnsi="Georgia"/>
          <w:b/>
          <w:bCs/>
          <w:sz w:val="24"/>
          <w:szCs w:val="24"/>
        </w:rPr>
        <w:t xml:space="preserve"> suni deri</w:t>
      </w:r>
      <w:r w:rsidR="0052441E" w:rsidRPr="0052441E">
        <w:rPr>
          <w:rFonts w:ascii="Georgia" w:hAnsi="Georgia"/>
          <w:b/>
          <w:bCs/>
          <w:sz w:val="24"/>
          <w:szCs w:val="24"/>
        </w:rPr>
        <w:t>”</w:t>
      </w:r>
      <w:r w:rsidR="00F2067C" w:rsidRPr="0052441E">
        <w:rPr>
          <w:rFonts w:ascii="Georgia" w:hAnsi="Georgia"/>
          <w:b/>
          <w:bCs/>
          <w:sz w:val="24"/>
          <w:szCs w:val="24"/>
        </w:rPr>
        <w:t xml:space="preserve"> </w:t>
      </w:r>
      <w:r w:rsidR="003E344B" w:rsidRPr="0052441E">
        <w:rPr>
          <w:rFonts w:ascii="Georgia" w:hAnsi="Georgia"/>
          <w:b/>
          <w:bCs/>
          <w:sz w:val="24"/>
          <w:szCs w:val="24"/>
        </w:rPr>
        <w:t>ürün</w:t>
      </w:r>
      <w:r w:rsidR="00671A83" w:rsidRPr="0052441E">
        <w:rPr>
          <w:rFonts w:ascii="Georgia" w:hAnsi="Georgia"/>
          <w:b/>
          <w:bCs/>
          <w:sz w:val="24"/>
          <w:szCs w:val="24"/>
        </w:rPr>
        <w:t xml:space="preserve">ü </w:t>
      </w:r>
      <w:r w:rsidRPr="0052441E">
        <w:rPr>
          <w:rFonts w:ascii="Georgia" w:hAnsi="Georgia"/>
          <w:b/>
          <w:bCs/>
          <w:sz w:val="24"/>
          <w:szCs w:val="24"/>
        </w:rPr>
        <w:t>ithalatı için başlatılan nihai gözden geçirme soruşturması kapsamında başvuruda bulunmayan diğer yerli üreticilerden bilgi toplamak üzere hazırlanmıştır.</w:t>
      </w:r>
    </w:p>
    <w:p w14:paraId="31DA140D" w14:textId="77777777" w:rsidR="00E62909" w:rsidRDefault="00E62909" w:rsidP="00E62909">
      <w:pPr>
        <w:jc w:val="both"/>
        <w:rPr>
          <w:rFonts w:ascii="Georgia" w:hAnsi="Georgia"/>
          <w:b/>
          <w:bCs/>
          <w:sz w:val="24"/>
          <w:szCs w:val="24"/>
        </w:rPr>
      </w:pPr>
      <w:r>
        <w:rPr>
          <w:rFonts w:ascii="Georgia" w:hAnsi="Georgia"/>
          <w:b/>
          <w:bCs/>
          <w:sz w:val="24"/>
          <w:szCs w:val="24"/>
        </w:rPr>
        <w:t xml:space="preserve"> </w:t>
      </w:r>
    </w:p>
    <w:p w14:paraId="16400DA4" w14:textId="77777777" w:rsidR="00E62909" w:rsidRPr="00847976" w:rsidRDefault="00E62909" w:rsidP="00E62909">
      <w:pPr>
        <w:jc w:val="both"/>
        <w:rPr>
          <w:rFonts w:ascii="Georgia" w:hAnsi="Georgia"/>
          <w:b/>
          <w:bCs/>
          <w:sz w:val="24"/>
          <w:szCs w:val="24"/>
        </w:rPr>
      </w:pPr>
      <w:r w:rsidRPr="00847976">
        <w:rPr>
          <w:rFonts w:ascii="Georgia" w:hAnsi="Georgia"/>
          <w:b/>
          <w:bCs/>
          <w:sz w:val="24"/>
          <w:szCs w:val="24"/>
        </w:rPr>
        <w:t xml:space="preserve">A-2 </w:t>
      </w:r>
      <w:r>
        <w:rPr>
          <w:rFonts w:ascii="Georgia" w:hAnsi="Georgia"/>
          <w:b/>
          <w:bCs/>
          <w:sz w:val="24"/>
          <w:szCs w:val="24"/>
        </w:rPr>
        <w:t xml:space="preserve">Gizlilik, </w:t>
      </w:r>
      <w:r w:rsidRPr="00847976">
        <w:rPr>
          <w:rFonts w:ascii="Georgia" w:hAnsi="Georgia"/>
          <w:b/>
          <w:bCs/>
          <w:sz w:val="24"/>
          <w:szCs w:val="24"/>
        </w:rPr>
        <w:t>Bilgi ve Belgeleme:</w:t>
      </w:r>
    </w:p>
    <w:p w14:paraId="32581B07" w14:textId="77777777" w:rsidR="00E62909" w:rsidRPr="00847976" w:rsidRDefault="00E62909" w:rsidP="00E62909">
      <w:pPr>
        <w:jc w:val="both"/>
        <w:rPr>
          <w:rFonts w:ascii="Georgia" w:hAnsi="Georgia"/>
          <w:b/>
          <w:bCs/>
          <w:sz w:val="24"/>
          <w:szCs w:val="24"/>
        </w:rPr>
      </w:pPr>
    </w:p>
    <w:p w14:paraId="7911BC33" w14:textId="77777777" w:rsidR="00E62909" w:rsidRPr="00926141" w:rsidRDefault="00E62909" w:rsidP="00E62909">
      <w:pPr>
        <w:jc w:val="both"/>
        <w:rPr>
          <w:rFonts w:ascii="Georgia" w:hAnsi="Georgia"/>
          <w:bCs/>
          <w:sz w:val="24"/>
          <w:szCs w:val="24"/>
        </w:rPr>
      </w:pPr>
      <w:r w:rsidRPr="00926141">
        <w:rPr>
          <w:rFonts w:ascii="Georgia" w:hAnsi="Georgia"/>
          <w:bCs/>
          <w:sz w:val="24"/>
          <w:szCs w:val="24"/>
        </w:rPr>
        <w:t xml:space="preserve">Bu soru formunun hem gizli hem de gizli olmayan nüshalarının </w:t>
      </w:r>
      <w:r w:rsidRPr="00D8405F">
        <w:rPr>
          <w:rFonts w:ascii="Georgia" w:hAnsi="Georgia"/>
          <w:b/>
          <w:bCs/>
          <w:sz w:val="24"/>
          <w:szCs w:val="24"/>
          <w:u w:val="single"/>
        </w:rPr>
        <w:t xml:space="preserve">elektronik ortamda Bakanlığın </w:t>
      </w:r>
      <w:r w:rsidRPr="00390927">
        <w:rPr>
          <w:rFonts w:ascii="Georgia" w:hAnsi="Georgia"/>
          <w:b/>
          <w:bCs/>
          <w:color w:val="2E74B5" w:themeColor="accent5" w:themeShade="BF"/>
          <w:sz w:val="22"/>
          <w:szCs w:val="24"/>
          <w:u w:val="single"/>
        </w:rPr>
        <w:t>ticaretbakanligi@hs01.kep.tr</w:t>
      </w:r>
      <w:r w:rsidRPr="00390927">
        <w:rPr>
          <w:rFonts w:ascii="Georgia" w:hAnsi="Georgia"/>
          <w:b/>
          <w:bCs/>
          <w:color w:val="2E74B5" w:themeColor="accent5" w:themeShade="BF"/>
          <w:sz w:val="24"/>
          <w:szCs w:val="24"/>
          <w:u w:val="single"/>
        </w:rPr>
        <w:t xml:space="preserve"> </w:t>
      </w:r>
      <w:r w:rsidRPr="00D8405F">
        <w:rPr>
          <w:rFonts w:ascii="Georgia" w:hAnsi="Georgia"/>
          <w:b/>
          <w:bCs/>
          <w:sz w:val="24"/>
          <w:szCs w:val="24"/>
          <w:u w:val="single"/>
        </w:rPr>
        <w:t>olan KEP adresine dilekçe ekinde sunulması gereklidir.</w:t>
      </w:r>
      <w:r w:rsidRPr="00926141">
        <w:rPr>
          <w:rFonts w:ascii="Georgia" w:hAnsi="Georgia"/>
          <w:bCs/>
          <w:sz w:val="24"/>
          <w:szCs w:val="24"/>
        </w:rPr>
        <w:t xml:space="preserve"> “</w:t>
      </w:r>
      <w:r w:rsidRPr="00893E23">
        <w:rPr>
          <w:rFonts w:ascii="Georgia" w:hAnsi="Georgia"/>
          <w:bCs/>
          <w:sz w:val="24"/>
          <w:szCs w:val="24"/>
        </w:rPr>
        <w:t>Diğer Yerli Üreticiler Soru Formu Tablolar</w:t>
      </w:r>
      <w:r w:rsidRPr="00926141">
        <w:rPr>
          <w:rFonts w:ascii="Georgia" w:hAnsi="Georgia"/>
          <w:bCs/>
          <w:sz w:val="24"/>
          <w:szCs w:val="24"/>
        </w:rPr>
        <w:t xml:space="preserve">.xls” dosyasında yer alan tablolar eksiksiz olarak doldurulmalı ve elektronik kopyası Bakanlığa iletilmelidir.  </w:t>
      </w:r>
    </w:p>
    <w:p w14:paraId="386DD681" w14:textId="77777777" w:rsidR="00E62909" w:rsidRPr="00926141" w:rsidRDefault="00E62909" w:rsidP="00E62909">
      <w:pPr>
        <w:pStyle w:val="Default"/>
        <w:spacing w:before="240"/>
        <w:jc w:val="both"/>
        <w:rPr>
          <w:rFonts w:ascii="Georgia" w:hAnsi="Georgia"/>
          <w:bCs/>
          <w:color w:val="auto"/>
        </w:rPr>
      </w:pPr>
      <w:r w:rsidRPr="00926141">
        <w:rPr>
          <w:rFonts w:ascii="Georgia" w:hAnsi="Georgia"/>
          <w:bCs/>
          <w:color w:val="auto"/>
        </w:rPr>
        <w:t>İthalatta Haksız Rekabetin Önlenmesi Hakkında Yönetmeli</w:t>
      </w:r>
      <w:r>
        <w:rPr>
          <w:rFonts w:ascii="Georgia" w:hAnsi="Georgia"/>
          <w:bCs/>
          <w:color w:val="auto"/>
        </w:rPr>
        <w:t>ğ</w:t>
      </w:r>
      <w:r w:rsidRPr="00926141">
        <w:rPr>
          <w:rFonts w:ascii="Georgia" w:hAnsi="Georgia"/>
          <w:bCs/>
          <w:color w:val="auto"/>
        </w:rPr>
        <w:t>in 22. maddesi uyarınca, bir damping veya sübvansiyon soruşturması çerçevesinde alınan bilgiler, sadece edinilme amacı doğrultusunda kullanabilir. Bununla beraber, yerel mahkeme veya Dünya Ticaret Örgütü anlaşmazlıkların halli mekanizmasında görülen davalar kapsamında talep edilmesi halinde  bu bilgi ve belgeler ilgili makamlara sunulur.</w:t>
      </w:r>
    </w:p>
    <w:p w14:paraId="68CAF4F1" w14:textId="77777777" w:rsidR="00E62909" w:rsidRPr="00926141" w:rsidRDefault="00E62909" w:rsidP="00E62909">
      <w:pPr>
        <w:pStyle w:val="Default"/>
        <w:spacing w:before="240"/>
        <w:jc w:val="both"/>
        <w:rPr>
          <w:rFonts w:ascii="Georgia" w:hAnsi="Georgia"/>
          <w:bCs/>
          <w:color w:val="auto"/>
        </w:rPr>
      </w:pPr>
      <w:r w:rsidRPr="00926141">
        <w:rPr>
          <w:rFonts w:ascii="Georgia" w:hAnsi="Georgia"/>
          <w:bCs/>
          <w:color w:val="auto"/>
        </w:rPr>
        <w:t xml:space="preserve">Açıklanması rakiplere önemli bir fayda sağlayabilecek veya ifşa edilmesi bilgiyi temin eden şahıs veya bu şahsın bilgileri elde ettiği şahıs üzerinde önemli ölçüde olumsuz etki yaratabilecek nitelikteki bilgiler veya haklı bir neden gösterilmek kaydıyla, soruşturma taraflarınca gizlilik kaydıyla verilen bilgiler gizli addedilir. Bu tür bilgiler, bilgiyi sağlayan tarafın özel izni olmadan açıklanamaz. </w:t>
      </w:r>
    </w:p>
    <w:p w14:paraId="4D23B8D6" w14:textId="77777777" w:rsidR="00E62909" w:rsidRPr="00926141" w:rsidRDefault="00E62909" w:rsidP="00E62909">
      <w:pPr>
        <w:jc w:val="both"/>
        <w:rPr>
          <w:rFonts w:ascii="Georgia" w:hAnsi="Georgia"/>
          <w:bCs/>
          <w:sz w:val="24"/>
          <w:szCs w:val="24"/>
        </w:rPr>
      </w:pPr>
    </w:p>
    <w:p w14:paraId="6E76CA2C" w14:textId="77777777" w:rsidR="00E62909" w:rsidRPr="00926141" w:rsidRDefault="00E62909" w:rsidP="00E62909">
      <w:pPr>
        <w:jc w:val="both"/>
        <w:rPr>
          <w:rFonts w:ascii="Georgia" w:hAnsi="Georgia"/>
          <w:bCs/>
          <w:sz w:val="24"/>
          <w:szCs w:val="24"/>
        </w:rPr>
      </w:pPr>
      <w:r w:rsidRPr="00926141">
        <w:rPr>
          <w:rFonts w:ascii="Georgia" w:hAnsi="Georgia"/>
          <w:bCs/>
          <w:sz w:val="24"/>
          <w:szCs w:val="24"/>
        </w:rPr>
        <w:t>Gizlilik kaydıyla bilgi veren tarafın, bu bilgileri gizli olmayan bir özetini vermesi gerekir. Gizli olmayan özet, esas bilginin makul ölçüde anlaşılmasına olanak sağlayacak ayrıntıda olmalıdır.</w:t>
      </w:r>
    </w:p>
    <w:p w14:paraId="5E36F16B" w14:textId="77777777" w:rsidR="00E62909" w:rsidRPr="00926141" w:rsidRDefault="00E62909" w:rsidP="00E62909">
      <w:pPr>
        <w:jc w:val="both"/>
        <w:rPr>
          <w:rFonts w:ascii="Georgia" w:hAnsi="Georgia"/>
          <w:bCs/>
          <w:sz w:val="24"/>
          <w:szCs w:val="24"/>
        </w:rPr>
      </w:pPr>
    </w:p>
    <w:p w14:paraId="7CD88463" w14:textId="77777777" w:rsidR="00E62909" w:rsidRPr="00926141" w:rsidRDefault="00E62909" w:rsidP="00E62909">
      <w:pPr>
        <w:jc w:val="both"/>
        <w:rPr>
          <w:rFonts w:ascii="Georgia" w:hAnsi="Georgia"/>
          <w:bCs/>
          <w:sz w:val="24"/>
          <w:szCs w:val="24"/>
        </w:rPr>
      </w:pPr>
      <w:r w:rsidRPr="00926141">
        <w:rPr>
          <w:rFonts w:ascii="Georgia" w:hAnsi="Georgia"/>
          <w:bCs/>
          <w:sz w:val="24"/>
          <w:szCs w:val="24"/>
        </w:rPr>
        <w:t>Soru formunun gizli olmayan özeti hazırlanırken, gizli olabilecek sözel bilgilerin üstü kapatılabilir veya hiç verilmeyebilir veya bir başka türlü ifade edilebilir. Örneğin, gizli tutulması istenen müşteri isimleri için ‘A Firması’, ‘B Firması’ gibi kodlar kullanılabilir. Rakamsal bilgiler ise eğilimi bozmayacak şekilde +/- belirli bir nispette değiştirilebilir veya endeks olarak verilebilir.</w:t>
      </w:r>
    </w:p>
    <w:p w14:paraId="195BC719" w14:textId="77777777" w:rsidR="00E62909" w:rsidRPr="00847976" w:rsidRDefault="00E62909" w:rsidP="00E62909">
      <w:pPr>
        <w:jc w:val="both"/>
        <w:rPr>
          <w:rFonts w:ascii="Georgia" w:hAnsi="Georgia"/>
          <w:b/>
          <w:bCs/>
          <w:sz w:val="24"/>
          <w:szCs w:val="24"/>
        </w:rPr>
      </w:pPr>
    </w:p>
    <w:p w14:paraId="70F1CABE" w14:textId="77777777" w:rsidR="00E62909" w:rsidRDefault="00E62909" w:rsidP="00E62909">
      <w:pPr>
        <w:jc w:val="both"/>
        <w:rPr>
          <w:rFonts w:ascii="Georgia" w:hAnsi="Georgia"/>
          <w:bCs/>
          <w:sz w:val="24"/>
          <w:szCs w:val="24"/>
        </w:rPr>
      </w:pPr>
      <w:r w:rsidRPr="00926141">
        <w:rPr>
          <w:rFonts w:ascii="Georgia" w:hAnsi="Georgia"/>
          <w:bCs/>
          <w:sz w:val="24"/>
          <w:szCs w:val="24"/>
        </w:rPr>
        <w:t>Yanıtlarınızın her sayfasını firma kaşesi ile kaşeleyip paraflayınız.</w:t>
      </w:r>
    </w:p>
    <w:p w14:paraId="06FBD1DD" w14:textId="77777777" w:rsidR="00E62909" w:rsidRDefault="00E62909" w:rsidP="00E62909">
      <w:pPr>
        <w:jc w:val="both"/>
        <w:rPr>
          <w:rFonts w:ascii="Georgia" w:hAnsi="Georgia"/>
          <w:b/>
          <w:bCs/>
          <w:sz w:val="24"/>
          <w:szCs w:val="24"/>
        </w:rPr>
      </w:pPr>
    </w:p>
    <w:p w14:paraId="05AEC210" w14:textId="77777777" w:rsidR="00E62909" w:rsidRDefault="00E62909" w:rsidP="00E62909">
      <w:pPr>
        <w:jc w:val="both"/>
        <w:rPr>
          <w:rFonts w:ascii="Georgia" w:hAnsi="Georgia"/>
          <w:b/>
          <w:bCs/>
          <w:sz w:val="24"/>
          <w:szCs w:val="24"/>
        </w:rPr>
      </w:pPr>
      <w:r w:rsidRPr="00847976">
        <w:rPr>
          <w:rFonts w:ascii="Georgia" w:hAnsi="Georgia"/>
          <w:b/>
          <w:bCs/>
          <w:sz w:val="24"/>
          <w:szCs w:val="24"/>
        </w:rPr>
        <w:t>A-</w:t>
      </w:r>
      <w:r>
        <w:rPr>
          <w:rFonts w:ascii="Georgia" w:hAnsi="Georgia"/>
          <w:b/>
          <w:bCs/>
          <w:sz w:val="24"/>
          <w:szCs w:val="24"/>
        </w:rPr>
        <w:t>3</w:t>
      </w:r>
      <w:r w:rsidRPr="00847976">
        <w:rPr>
          <w:rFonts w:ascii="Georgia" w:hAnsi="Georgia"/>
          <w:b/>
          <w:bCs/>
          <w:sz w:val="24"/>
          <w:szCs w:val="24"/>
        </w:rPr>
        <w:t xml:space="preserve"> </w:t>
      </w:r>
      <w:r>
        <w:rPr>
          <w:rFonts w:ascii="Georgia" w:hAnsi="Georgia"/>
          <w:b/>
          <w:bCs/>
          <w:sz w:val="24"/>
          <w:szCs w:val="24"/>
        </w:rPr>
        <w:t>Tabloların Doldurulması</w:t>
      </w:r>
      <w:r w:rsidRPr="00847976">
        <w:rPr>
          <w:rFonts w:ascii="Georgia" w:hAnsi="Georgia"/>
          <w:b/>
          <w:bCs/>
          <w:sz w:val="24"/>
          <w:szCs w:val="24"/>
        </w:rPr>
        <w:t>:</w:t>
      </w:r>
    </w:p>
    <w:p w14:paraId="1C578AD3" w14:textId="77777777" w:rsidR="00E62909" w:rsidRDefault="00E62909" w:rsidP="00E62909">
      <w:pPr>
        <w:jc w:val="both"/>
        <w:rPr>
          <w:rFonts w:ascii="Georgia" w:hAnsi="Georgia"/>
          <w:b/>
          <w:bCs/>
          <w:sz w:val="24"/>
          <w:szCs w:val="24"/>
        </w:rPr>
      </w:pPr>
    </w:p>
    <w:p w14:paraId="65757E2B" w14:textId="77777777" w:rsidR="00E62909" w:rsidRDefault="00E62909" w:rsidP="00E62909">
      <w:pPr>
        <w:jc w:val="both"/>
        <w:rPr>
          <w:rFonts w:ascii="Georgia" w:hAnsi="Georgia"/>
          <w:bCs/>
          <w:sz w:val="24"/>
          <w:szCs w:val="24"/>
        </w:rPr>
      </w:pPr>
      <w:r w:rsidRPr="007E026A">
        <w:rPr>
          <w:rFonts w:ascii="Georgia" w:hAnsi="Georgia"/>
          <w:bCs/>
          <w:sz w:val="24"/>
          <w:szCs w:val="24"/>
        </w:rPr>
        <w:t xml:space="preserve">Aksi belirtilmedikçe tablodaki veriler </w:t>
      </w:r>
      <w:r>
        <w:rPr>
          <w:rFonts w:ascii="Georgia" w:hAnsi="Georgia"/>
          <w:bCs/>
          <w:sz w:val="24"/>
          <w:szCs w:val="24"/>
        </w:rPr>
        <w:t>soruşturma</w:t>
      </w:r>
      <w:r w:rsidRPr="007E026A">
        <w:rPr>
          <w:rFonts w:ascii="Georgia" w:hAnsi="Georgia"/>
          <w:bCs/>
          <w:sz w:val="24"/>
          <w:szCs w:val="24"/>
        </w:rPr>
        <w:t xml:space="preserve"> konusu ürüne ait olmalıdır. </w:t>
      </w:r>
    </w:p>
    <w:p w14:paraId="67761654" w14:textId="77777777" w:rsidR="00E62909" w:rsidRPr="007E026A" w:rsidRDefault="00E62909" w:rsidP="00E62909">
      <w:pPr>
        <w:jc w:val="both"/>
        <w:rPr>
          <w:rFonts w:ascii="Georgia" w:hAnsi="Georgia"/>
          <w:bCs/>
          <w:sz w:val="24"/>
          <w:szCs w:val="24"/>
        </w:rPr>
      </w:pPr>
    </w:p>
    <w:p w14:paraId="38438522" w14:textId="77777777" w:rsidR="00E62909" w:rsidRPr="007E026A" w:rsidRDefault="00E62909" w:rsidP="00E62909">
      <w:pPr>
        <w:jc w:val="both"/>
        <w:rPr>
          <w:rFonts w:ascii="Georgia" w:hAnsi="Georgia"/>
          <w:bCs/>
          <w:sz w:val="24"/>
          <w:szCs w:val="24"/>
        </w:rPr>
      </w:pPr>
      <w:r w:rsidRPr="007E026A">
        <w:rPr>
          <w:rFonts w:ascii="Georgia" w:hAnsi="Georgia"/>
          <w:bCs/>
          <w:sz w:val="24"/>
          <w:szCs w:val="24"/>
        </w:rPr>
        <w:t xml:space="preserve">Firma verilerinin </w:t>
      </w:r>
      <w:r>
        <w:rPr>
          <w:rFonts w:ascii="Georgia" w:hAnsi="Georgia"/>
          <w:bCs/>
          <w:sz w:val="24"/>
          <w:szCs w:val="24"/>
        </w:rPr>
        <w:t>soruşturma</w:t>
      </w:r>
      <w:r w:rsidRPr="007E026A">
        <w:rPr>
          <w:rFonts w:ascii="Georgia" w:hAnsi="Georgia"/>
          <w:bCs/>
          <w:sz w:val="24"/>
          <w:szCs w:val="24"/>
        </w:rPr>
        <w:t xml:space="preserve"> konusu ürün için ayrıştırılmasının mümkün olmadığı hallerde ilgili veriler ayrıştırılmaksızın firma geneli için verilmeli ve bu durum dipnotla belirtilmelidir. </w:t>
      </w:r>
    </w:p>
    <w:p w14:paraId="1157436B" w14:textId="77777777" w:rsidR="00E62909" w:rsidRPr="007E026A" w:rsidRDefault="00E62909" w:rsidP="00E62909">
      <w:pPr>
        <w:jc w:val="both"/>
        <w:rPr>
          <w:rFonts w:ascii="Georgia" w:hAnsi="Georgia"/>
          <w:bCs/>
          <w:sz w:val="24"/>
          <w:szCs w:val="24"/>
        </w:rPr>
      </w:pPr>
    </w:p>
    <w:p w14:paraId="5BC22015" w14:textId="77777777" w:rsidR="00E62909" w:rsidRPr="007E026A" w:rsidRDefault="00E62909" w:rsidP="00E62909">
      <w:pPr>
        <w:jc w:val="both"/>
        <w:rPr>
          <w:rFonts w:ascii="Georgia" w:hAnsi="Georgia"/>
          <w:bCs/>
          <w:sz w:val="24"/>
          <w:szCs w:val="24"/>
        </w:rPr>
      </w:pPr>
      <w:r w:rsidRPr="007E026A">
        <w:rPr>
          <w:rFonts w:ascii="Georgia" w:hAnsi="Georgia"/>
          <w:bCs/>
          <w:sz w:val="24"/>
          <w:szCs w:val="24"/>
        </w:rPr>
        <w:t>Faaliyet giderleri ve finansman giderleri ilgili ürün için ayrı olarak muhasebe kayıtlarında tutuluyorsa bu veriler kullanılmalı, sadece firma geneli için tutuluyorsa bu durumda ciro bazlı hesaplanarak yazılmalıdır. Ciro bazlı hesaplama yapılması durumda, hesaplama dipnot olarak eklenmelidir.</w:t>
      </w:r>
    </w:p>
    <w:p w14:paraId="4155B905" w14:textId="77777777" w:rsidR="00E62909" w:rsidRPr="007E026A" w:rsidRDefault="00E62909" w:rsidP="00E62909">
      <w:pPr>
        <w:jc w:val="both"/>
        <w:rPr>
          <w:rFonts w:ascii="Georgia" w:hAnsi="Georgia"/>
          <w:bCs/>
          <w:sz w:val="24"/>
          <w:szCs w:val="24"/>
        </w:rPr>
      </w:pPr>
    </w:p>
    <w:p w14:paraId="10A7C42B" w14:textId="77777777" w:rsidR="00E62909" w:rsidRPr="007E026A" w:rsidRDefault="00E62909" w:rsidP="00E62909">
      <w:pPr>
        <w:jc w:val="both"/>
        <w:rPr>
          <w:rFonts w:ascii="Georgia" w:hAnsi="Georgia"/>
          <w:bCs/>
          <w:sz w:val="24"/>
          <w:szCs w:val="24"/>
        </w:rPr>
      </w:pPr>
      <w:r>
        <w:rPr>
          <w:rFonts w:ascii="Georgia" w:hAnsi="Georgia"/>
          <w:bCs/>
          <w:sz w:val="24"/>
          <w:szCs w:val="24"/>
        </w:rPr>
        <w:t>Soru</w:t>
      </w:r>
      <w:r w:rsidRPr="007E026A">
        <w:rPr>
          <w:rFonts w:ascii="Georgia" w:hAnsi="Georgia"/>
          <w:bCs/>
          <w:sz w:val="24"/>
          <w:szCs w:val="24"/>
        </w:rPr>
        <w:t xml:space="preserve"> formunda yer alan tabloları doldururken ölçü ve para birimlerini belirtmeyi unutmayınız.</w:t>
      </w:r>
    </w:p>
    <w:p w14:paraId="0F1D66D0" w14:textId="77777777" w:rsidR="00E62909" w:rsidRPr="007E026A" w:rsidRDefault="00E62909" w:rsidP="00E62909">
      <w:pPr>
        <w:jc w:val="both"/>
        <w:rPr>
          <w:rFonts w:ascii="Georgia" w:hAnsi="Georgia"/>
          <w:bCs/>
          <w:sz w:val="24"/>
          <w:szCs w:val="24"/>
        </w:rPr>
      </w:pPr>
    </w:p>
    <w:p w14:paraId="75FDEE16" w14:textId="77777777" w:rsidR="00E62909" w:rsidRPr="007E026A" w:rsidRDefault="00E62909" w:rsidP="00E62909">
      <w:pPr>
        <w:jc w:val="both"/>
        <w:rPr>
          <w:rFonts w:ascii="Georgia" w:hAnsi="Georgia"/>
          <w:bCs/>
          <w:sz w:val="24"/>
          <w:szCs w:val="24"/>
        </w:rPr>
      </w:pPr>
      <w:r w:rsidRPr="007E026A">
        <w:rPr>
          <w:rFonts w:ascii="Georgia" w:hAnsi="Georgia"/>
          <w:bCs/>
          <w:sz w:val="24"/>
          <w:szCs w:val="24"/>
        </w:rPr>
        <w:t>Kapasite hesabının nasıl ve kaç vardiya üzerinden yapıldığını belirtiniz.</w:t>
      </w:r>
    </w:p>
    <w:p w14:paraId="29A3A87F" w14:textId="77777777" w:rsidR="00E62909" w:rsidRPr="007E026A" w:rsidRDefault="00E62909" w:rsidP="00E62909">
      <w:pPr>
        <w:jc w:val="both"/>
        <w:rPr>
          <w:rFonts w:ascii="Georgia" w:hAnsi="Georgia"/>
          <w:bCs/>
          <w:sz w:val="24"/>
          <w:szCs w:val="24"/>
        </w:rPr>
      </w:pPr>
    </w:p>
    <w:p w14:paraId="0683D633" w14:textId="77777777" w:rsidR="00E62909" w:rsidRPr="007E026A" w:rsidRDefault="00E62909" w:rsidP="00E62909">
      <w:pPr>
        <w:jc w:val="both"/>
        <w:rPr>
          <w:rFonts w:ascii="Georgia" w:hAnsi="Georgia"/>
          <w:bCs/>
          <w:sz w:val="24"/>
          <w:szCs w:val="24"/>
        </w:rPr>
      </w:pPr>
      <w:r w:rsidRPr="007E026A">
        <w:rPr>
          <w:rFonts w:ascii="Georgia" w:hAnsi="Georgia"/>
          <w:bCs/>
          <w:sz w:val="24"/>
          <w:szCs w:val="24"/>
        </w:rPr>
        <w:t>Soruları boş bırakmayınız. Eğer cevap veremiyorsanız nedenini belirtiniz.</w:t>
      </w:r>
    </w:p>
    <w:p w14:paraId="0ABD0FA3" w14:textId="77777777" w:rsidR="00E62909" w:rsidRDefault="00E62909" w:rsidP="00E62909">
      <w:pPr>
        <w:jc w:val="both"/>
        <w:rPr>
          <w:rFonts w:ascii="Georgia" w:hAnsi="Georgia"/>
          <w:b/>
          <w:bCs/>
          <w:sz w:val="24"/>
          <w:szCs w:val="24"/>
        </w:rPr>
      </w:pPr>
    </w:p>
    <w:p w14:paraId="120DA108" w14:textId="77777777" w:rsidR="00E62909" w:rsidRDefault="00E62909" w:rsidP="00E62909">
      <w:pPr>
        <w:jc w:val="both"/>
        <w:rPr>
          <w:rFonts w:ascii="Georgia" w:hAnsi="Georgia"/>
          <w:b/>
          <w:bCs/>
          <w:sz w:val="24"/>
          <w:szCs w:val="24"/>
        </w:rPr>
      </w:pPr>
      <w:r w:rsidRPr="00847976">
        <w:rPr>
          <w:rFonts w:ascii="Georgia" w:hAnsi="Georgia"/>
          <w:b/>
          <w:bCs/>
          <w:sz w:val="24"/>
          <w:szCs w:val="24"/>
        </w:rPr>
        <w:t>A-</w:t>
      </w:r>
      <w:r>
        <w:rPr>
          <w:rFonts w:ascii="Georgia" w:hAnsi="Georgia"/>
          <w:b/>
          <w:bCs/>
          <w:sz w:val="24"/>
          <w:szCs w:val="24"/>
        </w:rPr>
        <w:t>4 Diğer Hususlar ve İletişim:</w:t>
      </w:r>
    </w:p>
    <w:p w14:paraId="2FE767F4" w14:textId="77777777" w:rsidR="00E62909" w:rsidRDefault="00E62909" w:rsidP="00E62909">
      <w:pPr>
        <w:jc w:val="both"/>
        <w:rPr>
          <w:rFonts w:ascii="Georgia" w:hAnsi="Georgia"/>
          <w:b/>
          <w:bCs/>
          <w:sz w:val="24"/>
          <w:szCs w:val="24"/>
        </w:rPr>
      </w:pPr>
    </w:p>
    <w:p w14:paraId="5B8BD062" w14:textId="77777777" w:rsidR="00E62909" w:rsidRPr="001535C2" w:rsidRDefault="00E62909" w:rsidP="00E62909">
      <w:pPr>
        <w:jc w:val="both"/>
        <w:rPr>
          <w:rFonts w:ascii="Georgia" w:hAnsi="Georgia"/>
          <w:bCs/>
          <w:sz w:val="24"/>
          <w:szCs w:val="24"/>
        </w:rPr>
      </w:pPr>
      <w:r w:rsidRPr="001535C2">
        <w:rPr>
          <w:rFonts w:ascii="Georgia" w:hAnsi="Georgia"/>
          <w:bCs/>
          <w:sz w:val="24"/>
          <w:szCs w:val="24"/>
        </w:rPr>
        <w:t>Soru formunun doldurulması sırasında karşılaşılan her türlü zorluğun aşılması ve başvuruyla ilgili varsa ilave sorularınız için Damping ve Sübvansiyon Araştırma Dairesi ile irtibata geçebilirsiniz.</w:t>
      </w:r>
    </w:p>
    <w:p w14:paraId="1DC62A27" w14:textId="77777777" w:rsidR="00E62909" w:rsidRPr="000650E8" w:rsidRDefault="00E62909" w:rsidP="00E62909">
      <w:pPr>
        <w:jc w:val="both"/>
        <w:rPr>
          <w:bCs/>
        </w:rPr>
      </w:pPr>
    </w:p>
    <w:p w14:paraId="564BD8E2" w14:textId="77777777" w:rsidR="00E62909" w:rsidRPr="001535C2" w:rsidRDefault="00E62909" w:rsidP="00E62909">
      <w:pPr>
        <w:ind w:firstLine="540"/>
        <w:jc w:val="both"/>
        <w:rPr>
          <w:rFonts w:ascii="Georgia" w:hAnsi="Georgia"/>
          <w:bCs/>
          <w:sz w:val="24"/>
          <w:szCs w:val="24"/>
        </w:rPr>
      </w:pPr>
      <w:r w:rsidRPr="001535C2">
        <w:rPr>
          <w:rFonts w:ascii="Georgia" w:hAnsi="Georgia"/>
          <w:bCs/>
          <w:sz w:val="24"/>
          <w:szCs w:val="24"/>
        </w:rPr>
        <w:t>İletişim bilgileri aşağıda sunulmaktadır:</w:t>
      </w:r>
    </w:p>
    <w:p w14:paraId="36CC3137" w14:textId="77777777" w:rsidR="00E62909" w:rsidRDefault="00E62909" w:rsidP="00E62909">
      <w:pPr>
        <w:pStyle w:val="GvdeMetni"/>
        <w:ind w:firstLine="540"/>
        <w:jc w:val="left"/>
        <w:rPr>
          <w:rFonts w:ascii="Georgia" w:hAnsi="Georgia"/>
          <w:sz w:val="24"/>
          <w:szCs w:val="24"/>
        </w:rPr>
      </w:pPr>
    </w:p>
    <w:p w14:paraId="5288E006" w14:textId="50708A76" w:rsidR="00E62909" w:rsidRDefault="00E62909" w:rsidP="00E62909">
      <w:pPr>
        <w:pStyle w:val="GvdeMetni"/>
        <w:ind w:firstLine="540"/>
        <w:jc w:val="left"/>
        <w:rPr>
          <w:rFonts w:ascii="Georgia" w:hAnsi="Georgia"/>
          <w:b w:val="0"/>
          <w:sz w:val="24"/>
          <w:szCs w:val="24"/>
        </w:rPr>
      </w:pPr>
      <w:r w:rsidRPr="001535C2">
        <w:rPr>
          <w:rFonts w:ascii="Georgia" w:hAnsi="Georgia"/>
          <w:sz w:val="24"/>
          <w:szCs w:val="24"/>
        </w:rPr>
        <w:t xml:space="preserve">Adres: </w:t>
      </w:r>
      <w:r w:rsidRPr="001650CC">
        <w:rPr>
          <w:rFonts w:ascii="Georgia" w:hAnsi="Georgia"/>
          <w:b w:val="0"/>
          <w:sz w:val="24"/>
          <w:szCs w:val="24"/>
        </w:rPr>
        <w:t xml:space="preserve">Söğütözü Mah. </w:t>
      </w:r>
      <w:r w:rsidR="004269C6">
        <w:rPr>
          <w:rFonts w:ascii="Georgia" w:hAnsi="Georgia"/>
          <w:b w:val="0"/>
          <w:sz w:val="24"/>
          <w:szCs w:val="24"/>
        </w:rPr>
        <w:t xml:space="preserve">Nizami </w:t>
      </w:r>
      <w:proofErr w:type="spellStart"/>
      <w:r w:rsidR="004269C6">
        <w:rPr>
          <w:rFonts w:ascii="Georgia" w:hAnsi="Georgia"/>
          <w:b w:val="0"/>
          <w:sz w:val="24"/>
          <w:szCs w:val="24"/>
        </w:rPr>
        <w:t>Gencevi</w:t>
      </w:r>
      <w:proofErr w:type="spellEnd"/>
      <w:r w:rsidR="004269C6">
        <w:rPr>
          <w:rFonts w:ascii="Georgia" w:hAnsi="Georgia"/>
          <w:b w:val="0"/>
          <w:sz w:val="24"/>
          <w:szCs w:val="24"/>
        </w:rPr>
        <w:t xml:space="preserve"> Cad</w:t>
      </w:r>
      <w:r>
        <w:rPr>
          <w:rFonts w:ascii="Georgia" w:hAnsi="Georgia"/>
          <w:b w:val="0"/>
          <w:sz w:val="24"/>
          <w:szCs w:val="24"/>
        </w:rPr>
        <w:t xml:space="preserve">. </w:t>
      </w:r>
      <w:r w:rsidRPr="001650CC">
        <w:rPr>
          <w:rFonts w:ascii="Georgia" w:hAnsi="Georgia"/>
          <w:b w:val="0"/>
          <w:sz w:val="24"/>
          <w:szCs w:val="24"/>
        </w:rPr>
        <w:t>No: 63</w:t>
      </w:r>
      <w:r w:rsidR="004269C6">
        <w:rPr>
          <w:rFonts w:ascii="Georgia" w:hAnsi="Georgia"/>
          <w:b w:val="0"/>
          <w:sz w:val="24"/>
          <w:szCs w:val="24"/>
        </w:rPr>
        <w:t>/1</w:t>
      </w:r>
      <w:r w:rsidRPr="001650CC">
        <w:rPr>
          <w:rFonts w:ascii="Georgia" w:hAnsi="Georgia"/>
          <w:b w:val="0"/>
          <w:sz w:val="24"/>
          <w:szCs w:val="24"/>
        </w:rPr>
        <w:t xml:space="preserve"> </w:t>
      </w:r>
      <w:r>
        <w:rPr>
          <w:rFonts w:ascii="Georgia" w:hAnsi="Georgia"/>
          <w:b w:val="0"/>
          <w:sz w:val="24"/>
          <w:szCs w:val="24"/>
        </w:rPr>
        <w:t xml:space="preserve">06530 </w:t>
      </w:r>
      <w:r w:rsidRPr="001650CC">
        <w:rPr>
          <w:rFonts w:ascii="Georgia" w:hAnsi="Georgia"/>
          <w:b w:val="0"/>
          <w:sz w:val="24"/>
          <w:szCs w:val="24"/>
        </w:rPr>
        <w:t xml:space="preserve">Çankaya/Ankara </w:t>
      </w:r>
    </w:p>
    <w:p w14:paraId="6807263C" w14:textId="77777777" w:rsidR="00E62909" w:rsidRPr="001535C2" w:rsidRDefault="00E62909" w:rsidP="00E62909">
      <w:pPr>
        <w:ind w:firstLine="540"/>
        <w:jc w:val="both"/>
        <w:rPr>
          <w:rFonts w:ascii="Georgia" w:hAnsi="Georgia"/>
          <w:sz w:val="24"/>
          <w:szCs w:val="24"/>
        </w:rPr>
      </w:pPr>
      <w:r w:rsidRPr="001535C2">
        <w:rPr>
          <w:rFonts w:ascii="Georgia" w:hAnsi="Georgia"/>
          <w:b/>
          <w:sz w:val="24"/>
          <w:szCs w:val="24"/>
        </w:rPr>
        <w:t>Elektronik Ağ:</w:t>
      </w:r>
      <w:r w:rsidRPr="001535C2">
        <w:rPr>
          <w:rFonts w:ascii="Georgia" w:hAnsi="Georgia"/>
          <w:sz w:val="24"/>
          <w:szCs w:val="24"/>
        </w:rPr>
        <w:t xml:space="preserve"> </w:t>
      </w:r>
      <w:r>
        <w:rPr>
          <w:rStyle w:val="Kpr"/>
          <w:rFonts w:ascii="Georgia" w:hAnsi="Georgia"/>
          <w:sz w:val="24"/>
          <w:szCs w:val="24"/>
        </w:rPr>
        <w:t>www.ticaret.gov.tr</w:t>
      </w:r>
    </w:p>
    <w:p w14:paraId="7552C6C0" w14:textId="64254556" w:rsidR="00E62909" w:rsidRPr="001535C2" w:rsidRDefault="00E62909" w:rsidP="00E62909">
      <w:pPr>
        <w:ind w:firstLine="540"/>
        <w:jc w:val="both"/>
        <w:rPr>
          <w:rFonts w:ascii="Georgia" w:hAnsi="Georgia"/>
          <w:bCs/>
          <w:sz w:val="24"/>
          <w:szCs w:val="24"/>
        </w:rPr>
      </w:pPr>
      <w:r w:rsidRPr="001535C2">
        <w:rPr>
          <w:rFonts w:ascii="Georgia" w:hAnsi="Georgia"/>
          <w:b/>
          <w:bCs/>
          <w:sz w:val="24"/>
          <w:szCs w:val="24"/>
        </w:rPr>
        <w:t>Telefon:</w:t>
      </w:r>
      <w:r w:rsidRPr="001535C2">
        <w:rPr>
          <w:rFonts w:ascii="Georgia" w:hAnsi="Georgia"/>
          <w:bCs/>
          <w:sz w:val="24"/>
          <w:szCs w:val="24"/>
        </w:rPr>
        <w:t xml:space="preserve"> +90 312 204 </w:t>
      </w:r>
      <w:r>
        <w:rPr>
          <w:rFonts w:ascii="Georgia" w:hAnsi="Georgia"/>
          <w:bCs/>
          <w:sz w:val="24"/>
          <w:szCs w:val="24"/>
        </w:rPr>
        <w:t xml:space="preserve">99 </w:t>
      </w:r>
      <w:r w:rsidR="004269C6">
        <w:rPr>
          <w:rFonts w:ascii="Georgia" w:hAnsi="Georgia"/>
          <w:bCs/>
          <w:sz w:val="24"/>
          <w:szCs w:val="24"/>
        </w:rPr>
        <w:t>06</w:t>
      </w:r>
    </w:p>
    <w:p w14:paraId="039FB6BB" w14:textId="77777777" w:rsidR="00E62909" w:rsidRDefault="00E62909" w:rsidP="00E62909">
      <w:pPr>
        <w:jc w:val="both"/>
        <w:rPr>
          <w:rFonts w:ascii="Georgia" w:hAnsi="Georgia"/>
          <w:b/>
          <w:bCs/>
          <w:sz w:val="24"/>
          <w:szCs w:val="24"/>
        </w:rPr>
      </w:pPr>
    </w:p>
    <w:p w14:paraId="2131C488" w14:textId="77777777" w:rsidR="00E62909" w:rsidRDefault="00E62909" w:rsidP="00E62909">
      <w:pPr>
        <w:jc w:val="center"/>
        <w:rPr>
          <w:rFonts w:ascii="Georgia" w:hAnsi="Georgia"/>
          <w:b/>
          <w:bCs/>
          <w:sz w:val="24"/>
          <w:szCs w:val="24"/>
        </w:rPr>
      </w:pPr>
      <w:r>
        <w:rPr>
          <w:rFonts w:ascii="Georgia" w:hAnsi="Georgia"/>
          <w:b/>
          <w:bCs/>
          <w:sz w:val="24"/>
          <w:szCs w:val="24"/>
        </w:rPr>
        <w:br w:type="page"/>
      </w:r>
      <w:r w:rsidRPr="001E4C06">
        <w:rPr>
          <w:rFonts w:ascii="Georgia" w:hAnsi="Georgia"/>
          <w:b/>
          <w:bCs/>
          <w:sz w:val="24"/>
          <w:szCs w:val="24"/>
        </w:rPr>
        <w:lastRenderedPageBreak/>
        <w:t>B KISMI - TERİMLER VE KAVRAMLAR</w:t>
      </w:r>
    </w:p>
    <w:p w14:paraId="0D4D4969" w14:textId="77777777" w:rsidR="00E62909" w:rsidRPr="001E4C06" w:rsidRDefault="00E62909" w:rsidP="00E62909">
      <w:pPr>
        <w:jc w:val="center"/>
        <w:rPr>
          <w:rFonts w:ascii="Georgia" w:hAnsi="Georgia"/>
          <w:b/>
          <w:bCs/>
          <w:sz w:val="24"/>
          <w:szCs w:val="24"/>
        </w:rPr>
      </w:pPr>
    </w:p>
    <w:p w14:paraId="6905F6DE" w14:textId="77777777" w:rsidR="00E62909" w:rsidRPr="001E4C06" w:rsidRDefault="00E62909" w:rsidP="00E62909">
      <w:pPr>
        <w:jc w:val="both"/>
        <w:rPr>
          <w:rFonts w:ascii="Georgia" w:hAnsi="Georgia"/>
          <w:bCs/>
          <w:sz w:val="24"/>
          <w:szCs w:val="24"/>
        </w:rPr>
      </w:pPr>
      <w:r w:rsidRPr="001E4C06">
        <w:rPr>
          <w:rFonts w:ascii="Georgia" w:hAnsi="Georgia"/>
          <w:b/>
          <w:bCs/>
          <w:sz w:val="24"/>
          <w:szCs w:val="24"/>
        </w:rPr>
        <w:t>1.</w:t>
      </w:r>
      <w:r w:rsidRPr="001E4C06">
        <w:rPr>
          <w:rFonts w:ascii="Georgia" w:hAnsi="Georgia"/>
          <w:b/>
          <w:bCs/>
          <w:sz w:val="24"/>
          <w:szCs w:val="24"/>
        </w:rPr>
        <w:tab/>
        <w:t>Üretim miktarı ve değeri:</w:t>
      </w:r>
      <w:r w:rsidRPr="001E4C06">
        <w:rPr>
          <w:rFonts w:ascii="Georgia" w:hAnsi="Georgia"/>
          <w:bCs/>
          <w:sz w:val="24"/>
          <w:szCs w:val="24"/>
        </w:rPr>
        <w:t xml:space="preserve"> Sadece şikayet konusu ürünün üretim miktarı ve stok kayıtlarında yer alan üretim miktarının sınai maliyet değeridir.</w:t>
      </w:r>
    </w:p>
    <w:p w14:paraId="24DC858E" w14:textId="77777777" w:rsidR="00E62909" w:rsidRPr="001E4C06" w:rsidRDefault="00E62909" w:rsidP="00E62909">
      <w:pPr>
        <w:jc w:val="both"/>
        <w:rPr>
          <w:rFonts w:ascii="Georgia" w:hAnsi="Georgia"/>
          <w:bCs/>
          <w:sz w:val="24"/>
          <w:szCs w:val="24"/>
        </w:rPr>
      </w:pPr>
    </w:p>
    <w:p w14:paraId="3AFC696F" w14:textId="77777777" w:rsidR="00E62909" w:rsidRPr="001E4C06" w:rsidRDefault="00E62909" w:rsidP="00E62909">
      <w:pPr>
        <w:jc w:val="both"/>
        <w:rPr>
          <w:rFonts w:ascii="Georgia" w:hAnsi="Georgia"/>
          <w:bCs/>
          <w:sz w:val="24"/>
          <w:szCs w:val="24"/>
        </w:rPr>
      </w:pPr>
      <w:r w:rsidRPr="001E4C06">
        <w:rPr>
          <w:rFonts w:ascii="Georgia" w:hAnsi="Georgia"/>
          <w:b/>
          <w:bCs/>
          <w:sz w:val="24"/>
          <w:szCs w:val="24"/>
        </w:rPr>
        <w:t>2.</w:t>
      </w:r>
      <w:r w:rsidRPr="001E4C06">
        <w:rPr>
          <w:rFonts w:ascii="Georgia" w:hAnsi="Georgia"/>
          <w:b/>
          <w:bCs/>
          <w:sz w:val="24"/>
          <w:szCs w:val="24"/>
        </w:rPr>
        <w:tab/>
        <w:t>Yurtiçi Satışlar:</w:t>
      </w:r>
      <w:r w:rsidRPr="001E4C06">
        <w:rPr>
          <w:rFonts w:ascii="Georgia" w:hAnsi="Georgia"/>
          <w:bCs/>
          <w:sz w:val="24"/>
          <w:szCs w:val="24"/>
        </w:rPr>
        <w:t xml:space="preserve">  Sadece şikayet konusu ürünün yurtiçi satışlarından, indirimlerin ve satışlardan iadelerin düşüldüğü net satış miktarı ve değeridir.</w:t>
      </w:r>
    </w:p>
    <w:p w14:paraId="0065A0CB" w14:textId="77777777" w:rsidR="00E62909" w:rsidRPr="001E4C06" w:rsidRDefault="00E62909" w:rsidP="00E62909">
      <w:pPr>
        <w:jc w:val="both"/>
        <w:rPr>
          <w:rFonts w:ascii="Georgia" w:hAnsi="Georgia"/>
          <w:bCs/>
          <w:sz w:val="24"/>
          <w:szCs w:val="24"/>
        </w:rPr>
      </w:pPr>
    </w:p>
    <w:p w14:paraId="55D63A93" w14:textId="77777777" w:rsidR="00E62909" w:rsidRPr="001E4C06" w:rsidRDefault="00E62909" w:rsidP="00E62909">
      <w:pPr>
        <w:jc w:val="both"/>
        <w:rPr>
          <w:rFonts w:ascii="Georgia" w:hAnsi="Georgia"/>
          <w:bCs/>
          <w:sz w:val="24"/>
          <w:szCs w:val="24"/>
        </w:rPr>
      </w:pPr>
      <w:r w:rsidRPr="001E4C06">
        <w:rPr>
          <w:rFonts w:ascii="Georgia" w:hAnsi="Georgia"/>
          <w:b/>
          <w:bCs/>
          <w:sz w:val="24"/>
          <w:szCs w:val="24"/>
        </w:rPr>
        <w:t>3.</w:t>
      </w:r>
      <w:r w:rsidRPr="001E4C06">
        <w:rPr>
          <w:rFonts w:ascii="Georgia" w:hAnsi="Georgia"/>
          <w:b/>
          <w:bCs/>
          <w:sz w:val="24"/>
          <w:szCs w:val="24"/>
        </w:rPr>
        <w:tab/>
        <w:t>Yurtdışı Satışlar:</w:t>
      </w:r>
      <w:r w:rsidRPr="001E4C06">
        <w:rPr>
          <w:rFonts w:ascii="Georgia" w:hAnsi="Georgia"/>
          <w:bCs/>
          <w:sz w:val="24"/>
          <w:szCs w:val="24"/>
        </w:rPr>
        <w:t xml:space="preserve"> Sadece şikayet konusu ürünün yurtdışı satışlarından, indirimlerin ve satışlardan iadelerin düşüldüğü net satış miktarı ve değeridir.</w:t>
      </w:r>
    </w:p>
    <w:p w14:paraId="16920767" w14:textId="77777777" w:rsidR="00E62909" w:rsidRPr="001E4C06" w:rsidRDefault="00E62909" w:rsidP="00E62909">
      <w:pPr>
        <w:jc w:val="both"/>
        <w:rPr>
          <w:rFonts w:ascii="Georgia" w:hAnsi="Georgia"/>
          <w:bCs/>
          <w:sz w:val="24"/>
          <w:szCs w:val="24"/>
        </w:rPr>
      </w:pPr>
    </w:p>
    <w:p w14:paraId="7B32AECA" w14:textId="77777777" w:rsidR="00E62909" w:rsidRPr="001E4C06" w:rsidRDefault="00E62909" w:rsidP="00E62909">
      <w:pPr>
        <w:jc w:val="both"/>
        <w:rPr>
          <w:rFonts w:ascii="Georgia" w:hAnsi="Georgia"/>
          <w:bCs/>
          <w:sz w:val="24"/>
          <w:szCs w:val="24"/>
        </w:rPr>
      </w:pPr>
      <w:r w:rsidRPr="001E4C06">
        <w:rPr>
          <w:rFonts w:ascii="Georgia" w:hAnsi="Georgia"/>
          <w:b/>
          <w:bCs/>
          <w:sz w:val="24"/>
          <w:szCs w:val="24"/>
        </w:rPr>
        <w:t>4.</w:t>
      </w:r>
      <w:r w:rsidRPr="001E4C06">
        <w:rPr>
          <w:rFonts w:ascii="Georgia" w:hAnsi="Georgia"/>
          <w:b/>
          <w:bCs/>
          <w:sz w:val="24"/>
          <w:szCs w:val="24"/>
        </w:rPr>
        <w:tab/>
        <w:t>Şirket İçi Transfer ve Dikey Kullanım:</w:t>
      </w:r>
      <w:r w:rsidRPr="001E4C06">
        <w:rPr>
          <w:rFonts w:ascii="Georgia" w:hAnsi="Georgia"/>
          <w:bCs/>
          <w:sz w:val="24"/>
          <w:szCs w:val="24"/>
        </w:rPr>
        <w:t xml:space="preserve"> Şirketin bir bölümünden veya fabrikasından firma bünyesinde kullanılmak üzere başka bir bölümüne aktarılan sadece şikayet konusu ürünün miktar ve değeridir. Örneğin firmanın fabrikasında üretilen kumaşın firmanın konfeksiyon bölümüne aktarılan kısmının miktarı ve değeridir. Aktarmada kullanılan transfer fiyatının belirlenme esası da açıklanmalıdır.</w:t>
      </w:r>
    </w:p>
    <w:p w14:paraId="62687A4F" w14:textId="77777777" w:rsidR="00E62909" w:rsidRPr="001E4C06" w:rsidRDefault="00E62909" w:rsidP="00E62909">
      <w:pPr>
        <w:jc w:val="both"/>
        <w:rPr>
          <w:rFonts w:ascii="Georgia" w:hAnsi="Georgia"/>
          <w:bCs/>
          <w:sz w:val="24"/>
          <w:szCs w:val="24"/>
        </w:rPr>
      </w:pPr>
    </w:p>
    <w:p w14:paraId="5D291D83" w14:textId="77777777" w:rsidR="00E62909" w:rsidRPr="001E4C06" w:rsidRDefault="00E62909" w:rsidP="00E62909">
      <w:pPr>
        <w:jc w:val="both"/>
        <w:rPr>
          <w:rFonts w:ascii="Georgia" w:hAnsi="Georgia"/>
          <w:bCs/>
          <w:sz w:val="24"/>
          <w:szCs w:val="24"/>
        </w:rPr>
      </w:pPr>
      <w:r w:rsidRPr="001E4C06">
        <w:rPr>
          <w:rFonts w:ascii="Georgia" w:hAnsi="Georgia"/>
          <w:b/>
          <w:bCs/>
          <w:sz w:val="24"/>
          <w:szCs w:val="24"/>
        </w:rPr>
        <w:t>5.</w:t>
      </w:r>
      <w:r w:rsidRPr="001E4C06">
        <w:rPr>
          <w:rFonts w:ascii="Georgia" w:hAnsi="Georgia"/>
          <w:b/>
          <w:bCs/>
          <w:sz w:val="24"/>
          <w:szCs w:val="24"/>
        </w:rPr>
        <w:tab/>
        <w:t>Satılan Malların Sınai Maliyeti:</w:t>
      </w:r>
      <w:r w:rsidRPr="001E4C06">
        <w:rPr>
          <w:rFonts w:ascii="Georgia" w:hAnsi="Georgia"/>
          <w:bCs/>
          <w:sz w:val="24"/>
          <w:szCs w:val="24"/>
        </w:rPr>
        <w:t xml:space="preserve"> Sadece şikayet konusu ürünün yurt içi ve yurt dışı satışlarına ait sınai maliyet değeridir. Eğer firmanız satılan mamuller maliyeti tablosu kullanıyorsa bu tablo kullanılmalıdır. Kullanmıyorsa, öncelikle firmanın 152 mamul mallar hesabına yıl içinde aktarılan şikayet konusu ürünün değer ve miktarından birim sınai maliyeti bulunmalıdır. Bunun için maliyet hesaplarından 710 Direkt İlk Ürün Malzeme, 720 Direkt işçilik ve 730 Genel Üretim Giderleri Toplamı da kullanılabilir. Birim sınai maliyet kullanılarak şikayet konusu ürünün istenen toplam sınai maliyeti hesaplanacaktır. İç piyasa ve ihraç için üretilen ürün tipleri maliyet açısından önemli ölçüde farklılık arz ediyorsa, sınai maliyet yurt içi ve yurt dışı satışlar için ayrı ayrı verilmelidir.</w:t>
      </w:r>
    </w:p>
    <w:p w14:paraId="0D5E0B40" w14:textId="77777777" w:rsidR="00E62909" w:rsidRPr="001E4C06" w:rsidRDefault="00E62909" w:rsidP="00E62909">
      <w:pPr>
        <w:jc w:val="both"/>
        <w:rPr>
          <w:rFonts w:ascii="Georgia" w:hAnsi="Georgia"/>
          <w:bCs/>
          <w:sz w:val="24"/>
          <w:szCs w:val="24"/>
        </w:rPr>
      </w:pPr>
    </w:p>
    <w:p w14:paraId="6BE255DD" w14:textId="77777777" w:rsidR="00E62909" w:rsidRPr="001E4C06" w:rsidRDefault="00E62909" w:rsidP="00E62909">
      <w:pPr>
        <w:jc w:val="both"/>
        <w:rPr>
          <w:rFonts w:ascii="Georgia" w:hAnsi="Georgia"/>
          <w:bCs/>
          <w:sz w:val="24"/>
          <w:szCs w:val="24"/>
        </w:rPr>
      </w:pPr>
      <w:r w:rsidRPr="001E4C06">
        <w:rPr>
          <w:rFonts w:ascii="Georgia" w:hAnsi="Georgia"/>
          <w:b/>
          <w:bCs/>
          <w:sz w:val="24"/>
          <w:szCs w:val="24"/>
        </w:rPr>
        <w:t>6.</w:t>
      </w:r>
      <w:r w:rsidRPr="001E4C06">
        <w:rPr>
          <w:rFonts w:ascii="Georgia" w:hAnsi="Georgia"/>
          <w:b/>
          <w:bCs/>
          <w:sz w:val="24"/>
          <w:szCs w:val="24"/>
        </w:rPr>
        <w:tab/>
        <w:t>Faaliyet gideri:</w:t>
      </w:r>
      <w:r w:rsidRPr="001E4C06">
        <w:rPr>
          <w:rFonts w:ascii="Georgia" w:hAnsi="Georgia"/>
          <w:bCs/>
          <w:sz w:val="24"/>
          <w:szCs w:val="24"/>
        </w:rPr>
        <w:t xml:space="preserve"> Faaliyet gideri, Gelir Tablosunda yer alan 630 Araştırma ve Geliştirme, 631 Pazarlama ve Satış Giderleri ve 632 Genel Yönetim Giderleri hesaplarının toplamıdır. Bu değerler ayrıca, 750, 760 ve 770 kodlu maliyet hesaplarından da kontrol edilmelidir. Faaliyet gideri sadece şikayet konusu ürün için ciro bazlı olarak hesaplanarak bulunan değerdir. İç piyasa ve ihracat için üretilen ürün tipleri, maliyet açısından önemli ölçüde farklılık arz ediyorsa, faaliyet gideri yurtiçi ve yurtdışı satışlar için ayrı ayrı verilmelidir.</w:t>
      </w:r>
    </w:p>
    <w:p w14:paraId="6504E14A" w14:textId="77777777" w:rsidR="00E62909" w:rsidRPr="001E4C06" w:rsidRDefault="00E62909" w:rsidP="00E62909">
      <w:pPr>
        <w:jc w:val="both"/>
        <w:rPr>
          <w:rFonts w:ascii="Georgia" w:hAnsi="Georgia"/>
          <w:bCs/>
          <w:sz w:val="24"/>
          <w:szCs w:val="24"/>
        </w:rPr>
      </w:pPr>
    </w:p>
    <w:p w14:paraId="0743C434" w14:textId="77777777" w:rsidR="00E62909" w:rsidRPr="001E4C06" w:rsidRDefault="00E62909" w:rsidP="00E62909">
      <w:pPr>
        <w:jc w:val="both"/>
        <w:rPr>
          <w:rFonts w:ascii="Georgia" w:hAnsi="Georgia"/>
          <w:bCs/>
          <w:sz w:val="24"/>
          <w:szCs w:val="24"/>
        </w:rPr>
      </w:pPr>
      <w:r w:rsidRPr="001E4C06">
        <w:rPr>
          <w:rFonts w:ascii="Georgia" w:hAnsi="Georgia"/>
          <w:b/>
          <w:bCs/>
          <w:sz w:val="24"/>
          <w:szCs w:val="24"/>
        </w:rPr>
        <w:t>7.</w:t>
      </w:r>
      <w:r w:rsidRPr="001E4C06">
        <w:rPr>
          <w:rFonts w:ascii="Georgia" w:hAnsi="Georgia"/>
          <w:b/>
          <w:bCs/>
          <w:sz w:val="24"/>
          <w:szCs w:val="24"/>
        </w:rPr>
        <w:tab/>
        <w:t>Finansman Giderleri:</w:t>
      </w:r>
      <w:r w:rsidRPr="001E4C06">
        <w:rPr>
          <w:rFonts w:ascii="Georgia" w:hAnsi="Georgia"/>
          <w:bCs/>
          <w:sz w:val="24"/>
          <w:szCs w:val="24"/>
        </w:rPr>
        <w:t xml:space="preserve"> Finansman giderleri, Gelir Tablosunda yer alan 660 Kısa Vadeli Borçlanma Giderleri ile 661 Uzun Vadeli Borçlanma Giderleri toplamıdır. Bu değerler ayrıca, 780 kodlu maliyet hesaplarından da kontrol edilmelidir. Finansman gideri, sadece şikayet/soruşturma konusu ürün için ciro bazlı olarak hesaplanarak bulunan değerdir. Firmanın faiz gelirleri var ise net finansman değerini bulmak için bu miktar düşülmelidir. Firmanın yatırımları sebebiyle finansman gideri oluşmuş ise, yatırımlardan kaynaklanan bu miktar direkt olarak yatırım yapılan ürün için ayrılmalı, kalan kısım ciro bazlı dağıtılmalıdır. Hesaplamaya ilişkin açıklama dipnot olarak eklenmelidir. İç piyasa ve ihraç için üretilen ürün tipleri maliyet açısından önemli ölçüde farklılık arz ediyorsa, finansman gideri yurtiçi ve yurtdışı satışlar için ayrı ayrı verilmelidir.</w:t>
      </w:r>
    </w:p>
    <w:p w14:paraId="4DCABD15" w14:textId="77777777" w:rsidR="00E62909" w:rsidRPr="001E4C06" w:rsidRDefault="00E62909" w:rsidP="00E62909">
      <w:pPr>
        <w:jc w:val="both"/>
        <w:rPr>
          <w:rFonts w:ascii="Georgia" w:hAnsi="Georgia"/>
          <w:bCs/>
          <w:sz w:val="24"/>
          <w:szCs w:val="24"/>
        </w:rPr>
      </w:pPr>
    </w:p>
    <w:p w14:paraId="75C49F53" w14:textId="77777777" w:rsidR="00E62909" w:rsidRPr="001E4C06" w:rsidRDefault="00E62909" w:rsidP="00E62909">
      <w:pPr>
        <w:jc w:val="both"/>
        <w:rPr>
          <w:rFonts w:ascii="Georgia" w:hAnsi="Georgia"/>
          <w:bCs/>
          <w:sz w:val="24"/>
          <w:szCs w:val="24"/>
        </w:rPr>
      </w:pPr>
      <w:r w:rsidRPr="001E4C06">
        <w:rPr>
          <w:rFonts w:ascii="Georgia" w:hAnsi="Georgia"/>
          <w:b/>
          <w:bCs/>
          <w:sz w:val="24"/>
          <w:szCs w:val="24"/>
        </w:rPr>
        <w:lastRenderedPageBreak/>
        <w:t>8.</w:t>
      </w:r>
      <w:r w:rsidRPr="001E4C06">
        <w:rPr>
          <w:rFonts w:ascii="Georgia" w:hAnsi="Georgia"/>
          <w:b/>
          <w:bCs/>
          <w:sz w:val="24"/>
          <w:szCs w:val="24"/>
        </w:rPr>
        <w:tab/>
        <w:t>Satılan Malların Ticari Maliyeti:</w:t>
      </w:r>
      <w:r w:rsidRPr="001E4C06">
        <w:rPr>
          <w:rFonts w:ascii="Georgia" w:hAnsi="Georgia"/>
          <w:bCs/>
          <w:sz w:val="24"/>
          <w:szCs w:val="24"/>
        </w:rPr>
        <w:t xml:space="preserve"> Satılan mallar için sınai maliyet ile faaliyet ve net finansman giderlerinin toplamıdır.</w:t>
      </w:r>
    </w:p>
    <w:p w14:paraId="1321250C" w14:textId="77777777" w:rsidR="00E62909" w:rsidRPr="001E4C06" w:rsidRDefault="00E62909" w:rsidP="00E62909">
      <w:pPr>
        <w:jc w:val="both"/>
        <w:rPr>
          <w:rFonts w:ascii="Georgia" w:hAnsi="Georgia"/>
          <w:bCs/>
          <w:sz w:val="24"/>
          <w:szCs w:val="24"/>
        </w:rPr>
      </w:pPr>
    </w:p>
    <w:p w14:paraId="7996F46E" w14:textId="77777777" w:rsidR="00E62909" w:rsidRPr="001E4C06" w:rsidRDefault="00E62909" w:rsidP="00E62909">
      <w:pPr>
        <w:jc w:val="both"/>
        <w:rPr>
          <w:rFonts w:ascii="Georgia" w:hAnsi="Georgia"/>
          <w:bCs/>
          <w:sz w:val="24"/>
          <w:szCs w:val="24"/>
        </w:rPr>
      </w:pPr>
      <w:r w:rsidRPr="001E4C06">
        <w:rPr>
          <w:rFonts w:ascii="Georgia" w:hAnsi="Georgia"/>
          <w:b/>
          <w:bCs/>
          <w:sz w:val="24"/>
          <w:szCs w:val="24"/>
        </w:rPr>
        <w:t>9.</w:t>
      </w:r>
      <w:r w:rsidRPr="001E4C06">
        <w:rPr>
          <w:rFonts w:ascii="Georgia" w:hAnsi="Georgia"/>
          <w:b/>
          <w:bCs/>
          <w:sz w:val="24"/>
          <w:szCs w:val="24"/>
        </w:rPr>
        <w:tab/>
        <w:t>Yurtiçi Satışlardan Ürün Kârı:</w:t>
      </w:r>
      <w:r w:rsidRPr="001E4C06">
        <w:rPr>
          <w:rFonts w:ascii="Georgia" w:hAnsi="Georgia"/>
          <w:bCs/>
          <w:sz w:val="24"/>
          <w:szCs w:val="24"/>
        </w:rPr>
        <w:t xml:space="preserve"> Şikayet konusu ürünün yurtiçi satış gelirinden ticari maliyetin düşülmesi ile elde edilen kardır.</w:t>
      </w:r>
    </w:p>
    <w:p w14:paraId="2F2C0D35" w14:textId="77777777" w:rsidR="00E62909" w:rsidRPr="001E4C06" w:rsidRDefault="00E62909" w:rsidP="00E62909">
      <w:pPr>
        <w:jc w:val="both"/>
        <w:rPr>
          <w:rFonts w:ascii="Georgia" w:hAnsi="Georgia"/>
          <w:bCs/>
          <w:sz w:val="24"/>
          <w:szCs w:val="24"/>
        </w:rPr>
      </w:pPr>
    </w:p>
    <w:p w14:paraId="48037DCC" w14:textId="77777777" w:rsidR="00E62909" w:rsidRPr="001E4C06" w:rsidRDefault="00E62909" w:rsidP="00E62909">
      <w:pPr>
        <w:jc w:val="both"/>
        <w:rPr>
          <w:rFonts w:ascii="Georgia" w:hAnsi="Georgia"/>
          <w:bCs/>
          <w:sz w:val="24"/>
          <w:szCs w:val="24"/>
        </w:rPr>
      </w:pPr>
      <w:r w:rsidRPr="001E4C06">
        <w:rPr>
          <w:rFonts w:ascii="Georgia" w:hAnsi="Georgia"/>
          <w:b/>
          <w:bCs/>
          <w:sz w:val="24"/>
          <w:szCs w:val="24"/>
        </w:rPr>
        <w:t>10.</w:t>
      </w:r>
      <w:r w:rsidRPr="001E4C06">
        <w:rPr>
          <w:rFonts w:ascii="Georgia" w:hAnsi="Georgia"/>
          <w:b/>
          <w:bCs/>
          <w:sz w:val="24"/>
          <w:szCs w:val="24"/>
        </w:rPr>
        <w:tab/>
        <w:t>Yurtdışı Satışlardan Ürün Kârı:</w:t>
      </w:r>
      <w:r w:rsidRPr="001E4C06">
        <w:rPr>
          <w:rFonts w:ascii="Georgia" w:hAnsi="Georgia"/>
          <w:bCs/>
          <w:sz w:val="24"/>
          <w:szCs w:val="24"/>
        </w:rPr>
        <w:t xml:space="preserve"> Şikayet konusu ürünün yurtdışı satış gelirinden ticari maliyetin düşülmesi ile elde edilen kardır.</w:t>
      </w:r>
    </w:p>
    <w:p w14:paraId="48FDE941" w14:textId="77777777" w:rsidR="00E62909" w:rsidRPr="001E4C06" w:rsidRDefault="00E62909" w:rsidP="00E62909">
      <w:pPr>
        <w:jc w:val="both"/>
        <w:rPr>
          <w:rFonts w:ascii="Georgia" w:hAnsi="Georgia"/>
          <w:bCs/>
          <w:sz w:val="24"/>
          <w:szCs w:val="24"/>
        </w:rPr>
      </w:pPr>
    </w:p>
    <w:p w14:paraId="4FEA3CE7" w14:textId="77777777" w:rsidR="00E62909" w:rsidRPr="001E4C06" w:rsidRDefault="00E62909" w:rsidP="00E62909">
      <w:pPr>
        <w:jc w:val="both"/>
        <w:rPr>
          <w:rFonts w:ascii="Georgia" w:hAnsi="Georgia"/>
          <w:bCs/>
          <w:sz w:val="24"/>
          <w:szCs w:val="24"/>
        </w:rPr>
      </w:pPr>
      <w:r w:rsidRPr="001E4C06">
        <w:rPr>
          <w:rFonts w:ascii="Georgia" w:hAnsi="Georgia"/>
          <w:b/>
          <w:bCs/>
          <w:sz w:val="24"/>
          <w:szCs w:val="24"/>
        </w:rPr>
        <w:t>11.</w:t>
      </w:r>
      <w:r w:rsidRPr="001E4C06">
        <w:rPr>
          <w:rFonts w:ascii="Georgia" w:hAnsi="Georgia"/>
          <w:b/>
          <w:bCs/>
          <w:sz w:val="24"/>
          <w:szCs w:val="24"/>
        </w:rPr>
        <w:tab/>
        <w:t>Toplam Satışlardan Ürün Kârı:</w:t>
      </w:r>
      <w:r w:rsidRPr="001E4C06">
        <w:rPr>
          <w:rFonts w:ascii="Georgia" w:hAnsi="Georgia"/>
          <w:bCs/>
          <w:sz w:val="24"/>
          <w:szCs w:val="24"/>
        </w:rPr>
        <w:t xml:space="preserve"> Şikayet konusu ürünün yurtiçi satış geliri ile yurt dışı satış geliri toplamından ticari maliyetin düşülmesi ile elde edilen kardır.</w:t>
      </w:r>
    </w:p>
    <w:p w14:paraId="682F3F09" w14:textId="77777777" w:rsidR="00E62909" w:rsidRPr="001E4C06" w:rsidRDefault="00E62909" w:rsidP="00E62909">
      <w:pPr>
        <w:jc w:val="both"/>
        <w:rPr>
          <w:rFonts w:ascii="Georgia" w:hAnsi="Georgia"/>
          <w:bCs/>
          <w:sz w:val="24"/>
          <w:szCs w:val="24"/>
        </w:rPr>
      </w:pPr>
    </w:p>
    <w:p w14:paraId="7792234B" w14:textId="77777777" w:rsidR="00E62909" w:rsidRPr="001E4C06" w:rsidRDefault="00E62909" w:rsidP="00E62909">
      <w:pPr>
        <w:jc w:val="both"/>
        <w:rPr>
          <w:rFonts w:ascii="Georgia" w:hAnsi="Georgia"/>
          <w:bCs/>
          <w:sz w:val="24"/>
          <w:szCs w:val="24"/>
        </w:rPr>
      </w:pPr>
      <w:r w:rsidRPr="001E4C06">
        <w:rPr>
          <w:rFonts w:ascii="Georgia" w:hAnsi="Georgia"/>
          <w:b/>
          <w:bCs/>
          <w:sz w:val="24"/>
          <w:szCs w:val="24"/>
        </w:rPr>
        <w:t>12.</w:t>
      </w:r>
      <w:r w:rsidRPr="001E4C06">
        <w:rPr>
          <w:rFonts w:ascii="Georgia" w:hAnsi="Georgia"/>
          <w:b/>
          <w:bCs/>
          <w:sz w:val="24"/>
          <w:szCs w:val="24"/>
        </w:rPr>
        <w:tab/>
        <w:t>Dönem Sonu Stoklar:</w:t>
      </w:r>
      <w:r w:rsidRPr="001E4C06">
        <w:rPr>
          <w:rFonts w:ascii="Georgia" w:hAnsi="Georgia"/>
          <w:bCs/>
          <w:sz w:val="24"/>
          <w:szCs w:val="24"/>
        </w:rPr>
        <w:t xml:space="preserve"> Şikayet konusu ürünün dönem sonu stok miktarıdır. Önceki dönem stok miktarı+ cari dönem üretim- cari dönem yurt içi ve yurt dışı net satışları- şirket içi transferler formülü ile tutarlı olmalıdır. Tutarsızlık var ise gerekçesi dipnotta açıklanmalıdır.</w:t>
      </w:r>
    </w:p>
    <w:p w14:paraId="3C60EB15" w14:textId="77777777" w:rsidR="00E62909" w:rsidRPr="001E4C06" w:rsidRDefault="00E62909" w:rsidP="00E62909">
      <w:pPr>
        <w:jc w:val="both"/>
        <w:rPr>
          <w:rFonts w:ascii="Georgia" w:hAnsi="Georgia"/>
          <w:bCs/>
          <w:sz w:val="24"/>
          <w:szCs w:val="24"/>
        </w:rPr>
      </w:pPr>
    </w:p>
    <w:p w14:paraId="6D2761C3" w14:textId="77777777" w:rsidR="00E62909" w:rsidRPr="001E4C06" w:rsidRDefault="00E62909" w:rsidP="00E62909">
      <w:pPr>
        <w:jc w:val="both"/>
        <w:rPr>
          <w:rFonts w:ascii="Georgia" w:hAnsi="Georgia"/>
          <w:bCs/>
          <w:sz w:val="24"/>
          <w:szCs w:val="24"/>
        </w:rPr>
      </w:pPr>
      <w:r w:rsidRPr="001E4C06">
        <w:rPr>
          <w:rFonts w:ascii="Georgia" w:hAnsi="Georgia"/>
          <w:b/>
          <w:bCs/>
          <w:sz w:val="24"/>
          <w:szCs w:val="24"/>
        </w:rPr>
        <w:t>13.</w:t>
      </w:r>
      <w:r w:rsidRPr="001E4C06">
        <w:rPr>
          <w:rFonts w:ascii="Georgia" w:hAnsi="Georgia"/>
          <w:b/>
          <w:bCs/>
          <w:sz w:val="24"/>
          <w:szCs w:val="24"/>
        </w:rPr>
        <w:tab/>
        <w:t>Stok Çevrim Hızı:</w:t>
      </w:r>
      <w:r w:rsidRPr="001E4C06">
        <w:rPr>
          <w:rFonts w:ascii="Georgia" w:hAnsi="Georgia"/>
          <w:bCs/>
          <w:sz w:val="24"/>
          <w:szCs w:val="24"/>
        </w:rPr>
        <w:t xml:space="preserve"> Toplam satış miktarının dönem sonu stok miktarına bölünmesi ile bulunan ve stokların yıl içinde kaç defa çevrildiğini gösteren rakamdır.</w:t>
      </w:r>
    </w:p>
    <w:p w14:paraId="1ADE6D94" w14:textId="77777777" w:rsidR="00E62909" w:rsidRPr="001E4C06" w:rsidRDefault="00E62909" w:rsidP="00E62909">
      <w:pPr>
        <w:jc w:val="both"/>
        <w:rPr>
          <w:rFonts w:ascii="Georgia" w:hAnsi="Georgia"/>
          <w:bCs/>
          <w:sz w:val="24"/>
          <w:szCs w:val="24"/>
        </w:rPr>
      </w:pPr>
    </w:p>
    <w:p w14:paraId="621E846E" w14:textId="77777777" w:rsidR="00E62909" w:rsidRPr="001E4C06" w:rsidRDefault="00E62909" w:rsidP="00E62909">
      <w:pPr>
        <w:jc w:val="both"/>
        <w:rPr>
          <w:rFonts w:ascii="Georgia" w:hAnsi="Georgia"/>
          <w:bCs/>
          <w:sz w:val="24"/>
          <w:szCs w:val="24"/>
        </w:rPr>
      </w:pPr>
      <w:r w:rsidRPr="001E4C06">
        <w:rPr>
          <w:rFonts w:ascii="Georgia" w:hAnsi="Georgia"/>
          <w:b/>
          <w:bCs/>
          <w:sz w:val="24"/>
          <w:szCs w:val="24"/>
        </w:rPr>
        <w:t>14.</w:t>
      </w:r>
      <w:r w:rsidRPr="001E4C06">
        <w:rPr>
          <w:rFonts w:ascii="Georgia" w:hAnsi="Georgia"/>
          <w:b/>
          <w:bCs/>
          <w:sz w:val="24"/>
          <w:szCs w:val="24"/>
        </w:rPr>
        <w:tab/>
        <w:t>Kapasite ve Kapasite Kullanım Oranı (KKO):</w:t>
      </w:r>
      <w:r w:rsidRPr="001E4C06">
        <w:rPr>
          <w:rFonts w:ascii="Georgia" w:hAnsi="Georgia"/>
          <w:bCs/>
          <w:sz w:val="24"/>
          <w:szCs w:val="24"/>
        </w:rPr>
        <w:t xml:space="preserve"> Firmanın şikayet konusu ürününde yıllık üretim kapasitesidir. KKO ise (üretim miktarı/kapasite) formülü ile bulunur.</w:t>
      </w:r>
    </w:p>
    <w:p w14:paraId="47CB5C9B" w14:textId="77777777" w:rsidR="00E62909" w:rsidRPr="001E4C06" w:rsidRDefault="00E62909" w:rsidP="00E62909">
      <w:pPr>
        <w:jc w:val="both"/>
        <w:rPr>
          <w:rFonts w:ascii="Georgia" w:hAnsi="Georgia"/>
          <w:bCs/>
          <w:sz w:val="24"/>
          <w:szCs w:val="24"/>
        </w:rPr>
      </w:pPr>
    </w:p>
    <w:p w14:paraId="5FAC8EAF" w14:textId="77777777" w:rsidR="00E62909" w:rsidRPr="001E4C06" w:rsidRDefault="00E62909" w:rsidP="00E62909">
      <w:pPr>
        <w:jc w:val="both"/>
        <w:rPr>
          <w:rFonts w:ascii="Georgia" w:hAnsi="Georgia"/>
          <w:bCs/>
          <w:sz w:val="24"/>
          <w:szCs w:val="24"/>
        </w:rPr>
      </w:pPr>
      <w:r w:rsidRPr="001E4C06">
        <w:rPr>
          <w:rFonts w:ascii="Georgia" w:hAnsi="Georgia"/>
          <w:b/>
          <w:bCs/>
          <w:sz w:val="24"/>
          <w:szCs w:val="24"/>
        </w:rPr>
        <w:t>15.</w:t>
      </w:r>
      <w:r w:rsidRPr="001E4C06">
        <w:rPr>
          <w:rFonts w:ascii="Georgia" w:hAnsi="Georgia"/>
          <w:b/>
          <w:bCs/>
          <w:sz w:val="24"/>
          <w:szCs w:val="24"/>
        </w:rPr>
        <w:tab/>
        <w:t>İstihdam:</w:t>
      </w:r>
      <w:r w:rsidRPr="001E4C06">
        <w:rPr>
          <w:rFonts w:ascii="Georgia" w:hAnsi="Georgia"/>
          <w:bCs/>
          <w:sz w:val="24"/>
          <w:szCs w:val="24"/>
        </w:rPr>
        <w:t xml:space="preserve"> Firmanın şikayet konusu ürünün üretiminde direkt olarak çalıştırdığı işçi ile idari personel sayısıdır. İdari personel sayısı bulunurken bu ürüne düşen ortalama kişi sayısı hesaplanmalıdır.</w:t>
      </w:r>
    </w:p>
    <w:p w14:paraId="79EAAA62" w14:textId="77777777" w:rsidR="00E62909" w:rsidRPr="001E4C06" w:rsidRDefault="00E62909" w:rsidP="00E62909">
      <w:pPr>
        <w:jc w:val="both"/>
        <w:rPr>
          <w:rFonts w:ascii="Georgia" w:hAnsi="Georgia"/>
          <w:bCs/>
          <w:sz w:val="24"/>
          <w:szCs w:val="24"/>
        </w:rPr>
      </w:pPr>
    </w:p>
    <w:p w14:paraId="3A977780" w14:textId="77777777" w:rsidR="00E62909" w:rsidRPr="001E4C06" w:rsidRDefault="00E62909" w:rsidP="00E62909">
      <w:pPr>
        <w:jc w:val="both"/>
        <w:rPr>
          <w:rFonts w:ascii="Georgia" w:hAnsi="Georgia"/>
          <w:bCs/>
          <w:sz w:val="24"/>
          <w:szCs w:val="24"/>
        </w:rPr>
      </w:pPr>
      <w:r w:rsidRPr="001E4C06">
        <w:rPr>
          <w:rFonts w:ascii="Georgia" w:hAnsi="Georgia"/>
          <w:b/>
          <w:bCs/>
          <w:sz w:val="24"/>
          <w:szCs w:val="24"/>
        </w:rPr>
        <w:t>16.</w:t>
      </w:r>
      <w:r w:rsidRPr="001E4C06">
        <w:rPr>
          <w:rFonts w:ascii="Georgia" w:hAnsi="Georgia"/>
          <w:b/>
          <w:bCs/>
          <w:sz w:val="24"/>
          <w:szCs w:val="24"/>
        </w:rPr>
        <w:tab/>
        <w:t>Verimlilik:</w:t>
      </w:r>
      <w:r w:rsidRPr="001E4C06">
        <w:rPr>
          <w:rFonts w:ascii="Georgia" w:hAnsi="Georgia"/>
          <w:bCs/>
          <w:sz w:val="24"/>
          <w:szCs w:val="24"/>
        </w:rPr>
        <w:t xml:space="preserve"> Üretimde çalışan bir kişinin yıllık üretim miktarıdır. (üretim miktarı/direkt işçi sayısı) formülü ile hesaplanır.</w:t>
      </w:r>
    </w:p>
    <w:p w14:paraId="5FD033C1" w14:textId="77777777" w:rsidR="00E62909" w:rsidRPr="001E4C06" w:rsidRDefault="00E62909" w:rsidP="00E62909">
      <w:pPr>
        <w:jc w:val="both"/>
        <w:rPr>
          <w:rFonts w:ascii="Georgia" w:hAnsi="Georgia"/>
          <w:bCs/>
          <w:sz w:val="24"/>
          <w:szCs w:val="24"/>
        </w:rPr>
      </w:pPr>
    </w:p>
    <w:p w14:paraId="515E4D2D" w14:textId="77777777" w:rsidR="00E62909" w:rsidRPr="001E4C06" w:rsidRDefault="00E62909" w:rsidP="00E62909">
      <w:pPr>
        <w:jc w:val="both"/>
        <w:rPr>
          <w:rFonts w:ascii="Georgia" w:hAnsi="Georgia"/>
          <w:bCs/>
          <w:sz w:val="24"/>
          <w:szCs w:val="24"/>
        </w:rPr>
      </w:pPr>
      <w:r w:rsidRPr="001E4C06">
        <w:rPr>
          <w:rFonts w:ascii="Georgia" w:hAnsi="Georgia"/>
          <w:b/>
          <w:bCs/>
          <w:sz w:val="24"/>
          <w:szCs w:val="24"/>
        </w:rPr>
        <w:t>17.</w:t>
      </w:r>
      <w:r w:rsidRPr="001E4C06">
        <w:rPr>
          <w:rFonts w:ascii="Georgia" w:hAnsi="Georgia"/>
          <w:b/>
          <w:bCs/>
          <w:sz w:val="24"/>
          <w:szCs w:val="24"/>
        </w:rPr>
        <w:tab/>
        <w:t>Ürün Amortismanı:</w:t>
      </w:r>
      <w:r w:rsidRPr="001E4C06">
        <w:rPr>
          <w:rFonts w:ascii="Georgia" w:hAnsi="Georgia"/>
          <w:bCs/>
          <w:sz w:val="24"/>
          <w:szCs w:val="24"/>
        </w:rPr>
        <w:t xml:space="preserve"> Ürün amortismanı şikayet konusu üründen elde edilen nakit akışı hesabında kullanılmaktadır. Şikayet konusu ürün için direkt olarak amortisman kaydı tutuluyorsa bu veriler sağlanmalıdır. Şayet bu kayıt tutulmuyorsa, ürün amortismanı, firma amortisman toplamının ilgili ürüne ciro bazlı dağıtılması ile bulunur.</w:t>
      </w:r>
    </w:p>
    <w:p w14:paraId="29C39DED" w14:textId="77777777" w:rsidR="00E62909" w:rsidRPr="001E4C06" w:rsidRDefault="00E62909" w:rsidP="00E62909">
      <w:pPr>
        <w:jc w:val="both"/>
        <w:rPr>
          <w:rFonts w:ascii="Georgia" w:hAnsi="Georgia"/>
          <w:bCs/>
          <w:sz w:val="24"/>
          <w:szCs w:val="24"/>
        </w:rPr>
      </w:pPr>
    </w:p>
    <w:p w14:paraId="508E5A20" w14:textId="77777777" w:rsidR="00E62909" w:rsidRPr="001E4C06" w:rsidRDefault="00E62909" w:rsidP="00E62909">
      <w:pPr>
        <w:jc w:val="both"/>
        <w:rPr>
          <w:rFonts w:ascii="Georgia" w:hAnsi="Georgia"/>
          <w:bCs/>
          <w:sz w:val="24"/>
          <w:szCs w:val="24"/>
        </w:rPr>
      </w:pPr>
      <w:r w:rsidRPr="001E4C06">
        <w:rPr>
          <w:rFonts w:ascii="Georgia" w:hAnsi="Georgia"/>
          <w:b/>
          <w:bCs/>
          <w:sz w:val="24"/>
          <w:szCs w:val="24"/>
        </w:rPr>
        <w:t>18.</w:t>
      </w:r>
      <w:r w:rsidRPr="001E4C06">
        <w:rPr>
          <w:rFonts w:ascii="Georgia" w:hAnsi="Georgia"/>
          <w:b/>
          <w:bCs/>
          <w:sz w:val="24"/>
          <w:szCs w:val="24"/>
        </w:rPr>
        <w:tab/>
        <w:t>Ürün Nakit Akışı:</w:t>
      </w:r>
      <w:r w:rsidRPr="001E4C06">
        <w:rPr>
          <w:rFonts w:ascii="Georgia" w:hAnsi="Georgia"/>
          <w:bCs/>
          <w:sz w:val="24"/>
          <w:szCs w:val="24"/>
        </w:rPr>
        <w:t xml:space="preserve"> Ürün karı ile ürün amortismanının toplamıdır.</w:t>
      </w:r>
    </w:p>
    <w:p w14:paraId="00244CFA" w14:textId="77777777" w:rsidR="00E62909" w:rsidRPr="001E4C06" w:rsidRDefault="00E62909" w:rsidP="00E62909">
      <w:pPr>
        <w:jc w:val="both"/>
        <w:rPr>
          <w:rFonts w:ascii="Georgia" w:hAnsi="Georgia"/>
          <w:bCs/>
          <w:sz w:val="24"/>
          <w:szCs w:val="24"/>
        </w:rPr>
      </w:pPr>
    </w:p>
    <w:p w14:paraId="0BA9D403" w14:textId="77777777" w:rsidR="00E62909" w:rsidRPr="001E4C06" w:rsidRDefault="00E62909" w:rsidP="00E62909">
      <w:pPr>
        <w:jc w:val="both"/>
        <w:rPr>
          <w:rFonts w:ascii="Georgia" w:hAnsi="Georgia"/>
          <w:bCs/>
          <w:sz w:val="24"/>
          <w:szCs w:val="24"/>
        </w:rPr>
      </w:pPr>
      <w:r w:rsidRPr="005615D9">
        <w:rPr>
          <w:rFonts w:ascii="Georgia" w:hAnsi="Georgia"/>
          <w:b/>
          <w:bCs/>
          <w:sz w:val="24"/>
          <w:szCs w:val="24"/>
        </w:rPr>
        <w:t>19.</w:t>
      </w:r>
      <w:r w:rsidRPr="005615D9">
        <w:rPr>
          <w:rFonts w:ascii="Georgia" w:hAnsi="Georgia"/>
          <w:b/>
          <w:bCs/>
          <w:sz w:val="24"/>
          <w:szCs w:val="24"/>
        </w:rPr>
        <w:tab/>
        <w:t>Aylık Brüt İşçi Ücreti:</w:t>
      </w:r>
      <w:r w:rsidRPr="001E4C06">
        <w:rPr>
          <w:rFonts w:ascii="Georgia" w:hAnsi="Georgia"/>
          <w:bCs/>
          <w:sz w:val="24"/>
          <w:szCs w:val="24"/>
        </w:rPr>
        <w:t xml:space="preserve"> Üretimde çalışan işçiler için ödenen aylık ikramiye, SSK primleri dahil giydirilmiş ortalama ücrettir.</w:t>
      </w:r>
    </w:p>
    <w:p w14:paraId="0D372B9F" w14:textId="77777777" w:rsidR="00E62909" w:rsidRPr="001E4C06" w:rsidRDefault="00E62909" w:rsidP="00E62909">
      <w:pPr>
        <w:jc w:val="both"/>
        <w:rPr>
          <w:rFonts w:ascii="Georgia" w:hAnsi="Georgia"/>
          <w:bCs/>
          <w:sz w:val="24"/>
          <w:szCs w:val="24"/>
        </w:rPr>
      </w:pPr>
    </w:p>
    <w:p w14:paraId="18911AEB" w14:textId="77777777" w:rsidR="00E62909" w:rsidRPr="001E4C06" w:rsidRDefault="00E62909" w:rsidP="00E62909">
      <w:pPr>
        <w:jc w:val="both"/>
        <w:rPr>
          <w:rFonts w:ascii="Georgia" w:hAnsi="Georgia"/>
          <w:bCs/>
          <w:sz w:val="24"/>
          <w:szCs w:val="24"/>
        </w:rPr>
      </w:pPr>
      <w:r w:rsidRPr="005615D9">
        <w:rPr>
          <w:rFonts w:ascii="Georgia" w:hAnsi="Georgia"/>
          <w:b/>
          <w:bCs/>
          <w:sz w:val="24"/>
          <w:szCs w:val="24"/>
        </w:rPr>
        <w:t>20.</w:t>
      </w:r>
      <w:r w:rsidRPr="005615D9">
        <w:rPr>
          <w:rFonts w:ascii="Georgia" w:hAnsi="Georgia"/>
          <w:b/>
          <w:bCs/>
          <w:sz w:val="24"/>
          <w:szCs w:val="24"/>
        </w:rPr>
        <w:tab/>
        <w:t>Firma Tevsi Yatırımları:</w:t>
      </w:r>
      <w:r w:rsidRPr="001E4C06">
        <w:rPr>
          <w:rFonts w:ascii="Georgia" w:hAnsi="Georgia"/>
          <w:bCs/>
          <w:sz w:val="24"/>
          <w:szCs w:val="24"/>
        </w:rPr>
        <w:t xml:space="preserve"> Firmanın üretim kapasitesini arttırmak için yapmış olduğu yatırımların toplamıdır.</w:t>
      </w:r>
    </w:p>
    <w:p w14:paraId="11C25B61" w14:textId="77777777" w:rsidR="00E62909" w:rsidRPr="001E4C06" w:rsidRDefault="00E62909" w:rsidP="00E62909">
      <w:pPr>
        <w:jc w:val="both"/>
        <w:rPr>
          <w:rFonts w:ascii="Georgia" w:hAnsi="Georgia"/>
          <w:bCs/>
          <w:sz w:val="24"/>
          <w:szCs w:val="24"/>
        </w:rPr>
      </w:pPr>
    </w:p>
    <w:p w14:paraId="6838590D" w14:textId="77777777" w:rsidR="00E62909" w:rsidRPr="001E4C06" w:rsidRDefault="00E62909" w:rsidP="00E62909">
      <w:pPr>
        <w:jc w:val="both"/>
        <w:rPr>
          <w:rFonts w:ascii="Georgia" w:hAnsi="Georgia"/>
          <w:bCs/>
          <w:sz w:val="24"/>
          <w:szCs w:val="24"/>
        </w:rPr>
      </w:pPr>
      <w:r w:rsidRPr="005615D9">
        <w:rPr>
          <w:rFonts w:ascii="Georgia" w:hAnsi="Georgia"/>
          <w:b/>
          <w:bCs/>
          <w:sz w:val="24"/>
          <w:szCs w:val="24"/>
        </w:rPr>
        <w:t>21.</w:t>
      </w:r>
      <w:r w:rsidRPr="005615D9">
        <w:rPr>
          <w:rFonts w:ascii="Georgia" w:hAnsi="Georgia"/>
          <w:b/>
          <w:bCs/>
          <w:sz w:val="24"/>
          <w:szCs w:val="24"/>
        </w:rPr>
        <w:tab/>
        <w:t>Firma Yenileme Yatırımları:</w:t>
      </w:r>
      <w:r w:rsidRPr="001E4C06">
        <w:rPr>
          <w:rFonts w:ascii="Georgia" w:hAnsi="Georgia"/>
          <w:bCs/>
          <w:sz w:val="24"/>
          <w:szCs w:val="24"/>
        </w:rPr>
        <w:t xml:space="preserve"> Firmanın üretim tesislerini yenilemek için yapmış olduğu yatırımların toplamıdır.</w:t>
      </w:r>
    </w:p>
    <w:p w14:paraId="54BD2622" w14:textId="77777777" w:rsidR="00E62909" w:rsidRPr="001E4C06" w:rsidRDefault="00E62909" w:rsidP="00E62909">
      <w:pPr>
        <w:jc w:val="both"/>
        <w:rPr>
          <w:rFonts w:ascii="Georgia" w:hAnsi="Georgia"/>
          <w:bCs/>
          <w:sz w:val="24"/>
          <w:szCs w:val="24"/>
        </w:rPr>
      </w:pPr>
      <w:r w:rsidRPr="005615D9">
        <w:rPr>
          <w:rFonts w:ascii="Georgia" w:hAnsi="Georgia"/>
          <w:b/>
          <w:bCs/>
          <w:sz w:val="24"/>
          <w:szCs w:val="24"/>
        </w:rPr>
        <w:t>22.</w:t>
      </w:r>
      <w:r w:rsidRPr="005615D9">
        <w:rPr>
          <w:rFonts w:ascii="Georgia" w:hAnsi="Georgia"/>
          <w:b/>
          <w:bCs/>
          <w:sz w:val="24"/>
          <w:szCs w:val="24"/>
        </w:rPr>
        <w:tab/>
        <w:t>Firma Amortisman Toplamı:</w:t>
      </w:r>
      <w:r w:rsidRPr="001E4C06">
        <w:rPr>
          <w:rFonts w:ascii="Georgia" w:hAnsi="Georgia"/>
          <w:bCs/>
          <w:sz w:val="24"/>
          <w:szCs w:val="24"/>
        </w:rPr>
        <w:t xml:space="preserve"> Firmanın bütün amortisman giderleri toplamıdır.</w:t>
      </w:r>
    </w:p>
    <w:p w14:paraId="776CBB18" w14:textId="77777777" w:rsidR="00E62909" w:rsidRPr="001E4C06" w:rsidRDefault="00E62909" w:rsidP="00E62909">
      <w:pPr>
        <w:jc w:val="both"/>
        <w:rPr>
          <w:rFonts w:ascii="Georgia" w:hAnsi="Georgia"/>
          <w:bCs/>
          <w:sz w:val="24"/>
          <w:szCs w:val="24"/>
        </w:rPr>
      </w:pPr>
    </w:p>
    <w:p w14:paraId="21527245" w14:textId="77777777" w:rsidR="00E62909" w:rsidRPr="001E4C06" w:rsidRDefault="00E62909" w:rsidP="00E62909">
      <w:pPr>
        <w:jc w:val="both"/>
        <w:rPr>
          <w:rFonts w:ascii="Georgia" w:hAnsi="Georgia"/>
          <w:bCs/>
          <w:sz w:val="24"/>
          <w:szCs w:val="24"/>
        </w:rPr>
      </w:pPr>
      <w:r w:rsidRPr="005615D9">
        <w:rPr>
          <w:rFonts w:ascii="Georgia" w:hAnsi="Georgia"/>
          <w:b/>
          <w:bCs/>
          <w:sz w:val="24"/>
          <w:szCs w:val="24"/>
        </w:rPr>
        <w:t>23.</w:t>
      </w:r>
      <w:r w:rsidRPr="005615D9">
        <w:rPr>
          <w:rFonts w:ascii="Georgia" w:hAnsi="Georgia"/>
          <w:b/>
          <w:bCs/>
          <w:sz w:val="24"/>
          <w:szCs w:val="24"/>
        </w:rPr>
        <w:tab/>
        <w:t>Brüt Satış Kârı / Zararı</w:t>
      </w:r>
      <w:r w:rsidRPr="001E4C06">
        <w:rPr>
          <w:rFonts w:ascii="Georgia" w:hAnsi="Georgia"/>
          <w:bCs/>
          <w:sz w:val="24"/>
          <w:szCs w:val="24"/>
        </w:rPr>
        <w:t xml:space="preserve"> = Net Satışlar – Satışların Maliyeti (Gelir-Gider </w:t>
      </w:r>
      <w:proofErr w:type="spellStart"/>
      <w:r w:rsidRPr="001E4C06">
        <w:rPr>
          <w:rFonts w:ascii="Georgia" w:hAnsi="Georgia"/>
          <w:bCs/>
          <w:sz w:val="24"/>
          <w:szCs w:val="24"/>
        </w:rPr>
        <w:t>Tablosu’ndan</w:t>
      </w:r>
      <w:proofErr w:type="spellEnd"/>
      <w:r w:rsidRPr="001E4C06">
        <w:rPr>
          <w:rFonts w:ascii="Georgia" w:hAnsi="Georgia"/>
          <w:bCs/>
          <w:sz w:val="24"/>
          <w:szCs w:val="24"/>
        </w:rPr>
        <w:t xml:space="preserve"> elde edilebilir)</w:t>
      </w:r>
    </w:p>
    <w:p w14:paraId="72F67FEE" w14:textId="77777777" w:rsidR="00E62909" w:rsidRPr="001E4C06" w:rsidRDefault="00E62909" w:rsidP="00E62909">
      <w:pPr>
        <w:jc w:val="both"/>
        <w:rPr>
          <w:rFonts w:ascii="Georgia" w:hAnsi="Georgia"/>
          <w:bCs/>
          <w:sz w:val="24"/>
          <w:szCs w:val="24"/>
        </w:rPr>
      </w:pPr>
    </w:p>
    <w:p w14:paraId="7596B682" w14:textId="77777777" w:rsidR="00E62909" w:rsidRPr="001E4C06" w:rsidRDefault="00E62909" w:rsidP="00E62909">
      <w:pPr>
        <w:jc w:val="both"/>
        <w:rPr>
          <w:rFonts w:ascii="Georgia" w:hAnsi="Georgia"/>
          <w:bCs/>
          <w:sz w:val="24"/>
          <w:szCs w:val="24"/>
        </w:rPr>
      </w:pPr>
      <w:r w:rsidRPr="005615D9">
        <w:rPr>
          <w:rFonts w:ascii="Georgia" w:hAnsi="Georgia"/>
          <w:b/>
          <w:bCs/>
          <w:sz w:val="24"/>
          <w:szCs w:val="24"/>
        </w:rPr>
        <w:t>24.</w:t>
      </w:r>
      <w:r w:rsidRPr="005615D9">
        <w:rPr>
          <w:rFonts w:ascii="Georgia" w:hAnsi="Georgia"/>
          <w:b/>
          <w:bCs/>
          <w:sz w:val="24"/>
          <w:szCs w:val="24"/>
        </w:rPr>
        <w:tab/>
        <w:t>Brüt Kâr / Zarar Oranı</w:t>
      </w:r>
      <w:r w:rsidRPr="001E4C06">
        <w:rPr>
          <w:rFonts w:ascii="Georgia" w:hAnsi="Georgia"/>
          <w:bCs/>
          <w:sz w:val="24"/>
          <w:szCs w:val="24"/>
        </w:rPr>
        <w:t xml:space="preserve"> = Brüt Satış Kârı (Zararı) / Net Satışlar (Gelir-Gider </w:t>
      </w:r>
      <w:proofErr w:type="spellStart"/>
      <w:r w:rsidRPr="001E4C06">
        <w:rPr>
          <w:rFonts w:ascii="Georgia" w:hAnsi="Georgia"/>
          <w:bCs/>
          <w:sz w:val="24"/>
          <w:szCs w:val="24"/>
        </w:rPr>
        <w:t>Tablosu’ndan</w:t>
      </w:r>
      <w:proofErr w:type="spellEnd"/>
      <w:r w:rsidRPr="001E4C06">
        <w:rPr>
          <w:rFonts w:ascii="Georgia" w:hAnsi="Georgia"/>
          <w:bCs/>
          <w:sz w:val="24"/>
          <w:szCs w:val="24"/>
        </w:rPr>
        <w:t xml:space="preserve"> elde edilebilir)</w:t>
      </w:r>
    </w:p>
    <w:p w14:paraId="31E48C8B" w14:textId="77777777" w:rsidR="00E62909" w:rsidRPr="001E4C06" w:rsidRDefault="00E62909" w:rsidP="00E62909">
      <w:pPr>
        <w:jc w:val="both"/>
        <w:rPr>
          <w:rFonts w:ascii="Georgia" w:hAnsi="Georgia"/>
          <w:bCs/>
          <w:sz w:val="24"/>
          <w:szCs w:val="24"/>
        </w:rPr>
      </w:pPr>
    </w:p>
    <w:p w14:paraId="27F078F4" w14:textId="77777777" w:rsidR="00E62909" w:rsidRPr="001E4C06" w:rsidRDefault="00E62909" w:rsidP="00E62909">
      <w:pPr>
        <w:jc w:val="both"/>
        <w:rPr>
          <w:rFonts w:ascii="Georgia" w:hAnsi="Georgia"/>
          <w:bCs/>
          <w:sz w:val="24"/>
          <w:szCs w:val="24"/>
        </w:rPr>
      </w:pPr>
      <w:r w:rsidRPr="005615D9">
        <w:rPr>
          <w:rFonts w:ascii="Georgia" w:hAnsi="Georgia"/>
          <w:b/>
          <w:bCs/>
          <w:sz w:val="24"/>
          <w:szCs w:val="24"/>
        </w:rPr>
        <w:t>25.</w:t>
      </w:r>
      <w:r w:rsidRPr="005615D9">
        <w:rPr>
          <w:rFonts w:ascii="Georgia" w:hAnsi="Georgia"/>
          <w:b/>
          <w:bCs/>
          <w:sz w:val="24"/>
          <w:szCs w:val="24"/>
        </w:rPr>
        <w:tab/>
        <w:t>Faaliyet Kârı / Zararı</w:t>
      </w:r>
      <w:r w:rsidRPr="001E4C06">
        <w:rPr>
          <w:rFonts w:ascii="Georgia" w:hAnsi="Georgia"/>
          <w:bCs/>
          <w:sz w:val="24"/>
          <w:szCs w:val="24"/>
        </w:rPr>
        <w:t xml:space="preserve"> = Brüt Satış Kârı (Zararı) – Faaliyet Giderleri (Gelir-Gider </w:t>
      </w:r>
      <w:proofErr w:type="spellStart"/>
      <w:r w:rsidRPr="001E4C06">
        <w:rPr>
          <w:rFonts w:ascii="Georgia" w:hAnsi="Georgia"/>
          <w:bCs/>
          <w:sz w:val="24"/>
          <w:szCs w:val="24"/>
        </w:rPr>
        <w:t>Tablosu’ndan</w:t>
      </w:r>
      <w:proofErr w:type="spellEnd"/>
      <w:r w:rsidRPr="001E4C06">
        <w:rPr>
          <w:rFonts w:ascii="Georgia" w:hAnsi="Georgia"/>
          <w:bCs/>
          <w:sz w:val="24"/>
          <w:szCs w:val="24"/>
        </w:rPr>
        <w:t xml:space="preserve"> elde edilebilir)</w:t>
      </w:r>
    </w:p>
    <w:p w14:paraId="4F5CF4EB" w14:textId="77777777" w:rsidR="00E62909" w:rsidRPr="001E4C06" w:rsidRDefault="00E62909" w:rsidP="00E62909">
      <w:pPr>
        <w:jc w:val="both"/>
        <w:rPr>
          <w:rFonts w:ascii="Georgia" w:hAnsi="Georgia"/>
          <w:bCs/>
          <w:sz w:val="24"/>
          <w:szCs w:val="24"/>
        </w:rPr>
      </w:pPr>
    </w:p>
    <w:p w14:paraId="3C2CB1C4" w14:textId="77777777" w:rsidR="00E62909" w:rsidRPr="001E4C06" w:rsidRDefault="00E62909" w:rsidP="00E62909">
      <w:pPr>
        <w:jc w:val="both"/>
        <w:rPr>
          <w:rFonts w:ascii="Georgia" w:hAnsi="Georgia"/>
          <w:bCs/>
          <w:sz w:val="24"/>
          <w:szCs w:val="24"/>
        </w:rPr>
      </w:pPr>
      <w:r w:rsidRPr="005615D9">
        <w:rPr>
          <w:rFonts w:ascii="Georgia" w:hAnsi="Georgia"/>
          <w:b/>
          <w:bCs/>
          <w:sz w:val="24"/>
          <w:szCs w:val="24"/>
        </w:rPr>
        <w:t>26.</w:t>
      </w:r>
      <w:r w:rsidRPr="005615D9">
        <w:rPr>
          <w:rFonts w:ascii="Georgia" w:hAnsi="Georgia"/>
          <w:b/>
          <w:bCs/>
          <w:sz w:val="24"/>
          <w:szCs w:val="24"/>
        </w:rPr>
        <w:tab/>
        <w:t>Faaliyet Kârı / Zararı Oranı</w:t>
      </w:r>
      <w:r w:rsidRPr="001E4C06">
        <w:rPr>
          <w:rFonts w:ascii="Georgia" w:hAnsi="Georgia"/>
          <w:bCs/>
          <w:sz w:val="24"/>
          <w:szCs w:val="24"/>
        </w:rPr>
        <w:t xml:space="preserve"> = Faaliyet Kârı (Zararı) / Net Satışlar</w:t>
      </w:r>
    </w:p>
    <w:p w14:paraId="19AC703E" w14:textId="77777777" w:rsidR="00E62909" w:rsidRPr="001E4C06" w:rsidRDefault="00E62909" w:rsidP="00E62909">
      <w:pPr>
        <w:jc w:val="both"/>
        <w:rPr>
          <w:rFonts w:ascii="Georgia" w:hAnsi="Georgia"/>
          <w:bCs/>
          <w:sz w:val="24"/>
          <w:szCs w:val="24"/>
        </w:rPr>
      </w:pPr>
    </w:p>
    <w:p w14:paraId="075AAB4E" w14:textId="77777777" w:rsidR="00E62909" w:rsidRPr="001E4C06" w:rsidRDefault="00E62909" w:rsidP="00E62909">
      <w:pPr>
        <w:jc w:val="both"/>
        <w:rPr>
          <w:rFonts w:ascii="Georgia" w:hAnsi="Georgia"/>
          <w:bCs/>
          <w:sz w:val="24"/>
          <w:szCs w:val="24"/>
        </w:rPr>
      </w:pPr>
      <w:r w:rsidRPr="005615D9">
        <w:rPr>
          <w:rFonts w:ascii="Georgia" w:hAnsi="Georgia"/>
          <w:b/>
          <w:bCs/>
          <w:sz w:val="24"/>
          <w:szCs w:val="24"/>
        </w:rPr>
        <w:t>27.</w:t>
      </w:r>
      <w:r w:rsidRPr="005615D9">
        <w:rPr>
          <w:rFonts w:ascii="Georgia" w:hAnsi="Georgia"/>
          <w:b/>
          <w:bCs/>
          <w:sz w:val="24"/>
          <w:szCs w:val="24"/>
        </w:rPr>
        <w:tab/>
        <w:t>Olağan Kâr / Zarar</w:t>
      </w:r>
      <w:r w:rsidRPr="001E4C06">
        <w:rPr>
          <w:rFonts w:ascii="Georgia" w:hAnsi="Georgia"/>
          <w:bCs/>
          <w:sz w:val="24"/>
          <w:szCs w:val="24"/>
        </w:rPr>
        <w:t xml:space="preserve"> = Faaliyet Kârı (Zararı) + Diğer Faaliyetlerinden Olağan Gelir ve Kârlar – Diğer Faaliyetlerinden Olağan Gider ve Zararlar – Finansman Giderleri</w:t>
      </w:r>
    </w:p>
    <w:p w14:paraId="3C6A8C54" w14:textId="77777777" w:rsidR="00E62909" w:rsidRPr="001E4C06" w:rsidRDefault="00E62909" w:rsidP="00E62909">
      <w:pPr>
        <w:jc w:val="both"/>
        <w:rPr>
          <w:rFonts w:ascii="Georgia" w:hAnsi="Georgia"/>
          <w:bCs/>
          <w:sz w:val="24"/>
          <w:szCs w:val="24"/>
        </w:rPr>
      </w:pPr>
    </w:p>
    <w:p w14:paraId="5E9646CF" w14:textId="77777777" w:rsidR="00E62909" w:rsidRPr="001E4C06" w:rsidRDefault="00E62909" w:rsidP="00E62909">
      <w:pPr>
        <w:jc w:val="both"/>
        <w:rPr>
          <w:rFonts w:ascii="Georgia" w:hAnsi="Georgia"/>
          <w:bCs/>
          <w:sz w:val="24"/>
          <w:szCs w:val="24"/>
        </w:rPr>
      </w:pPr>
      <w:r w:rsidRPr="005615D9">
        <w:rPr>
          <w:rFonts w:ascii="Georgia" w:hAnsi="Georgia"/>
          <w:b/>
          <w:bCs/>
          <w:sz w:val="24"/>
          <w:szCs w:val="24"/>
        </w:rPr>
        <w:t>28.</w:t>
      </w:r>
      <w:r w:rsidRPr="005615D9">
        <w:rPr>
          <w:rFonts w:ascii="Georgia" w:hAnsi="Georgia"/>
          <w:b/>
          <w:bCs/>
          <w:sz w:val="24"/>
          <w:szCs w:val="24"/>
        </w:rPr>
        <w:tab/>
        <w:t xml:space="preserve">Dönem Kârı / Zararı </w:t>
      </w:r>
      <w:r w:rsidRPr="001E4C06">
        <w:rPr>
          <w:rFonts w:ascii="Georgia" w:hAnsi="Georgia"/>
          <w:bCs/>
          <w:sz w:val="24"/>
          <w:szCs w:val="24"/>
        </w:rPr>
        <w:t>=  Olağan Kâr (Zarar) + Olağandışı Gelir ve Kârlar – Olağandışı Gider ve Zararlar</w:t>
      </w:r>
    </w:p>
    <w:p w14:paraId="46275A4D" w14:textId="77777777" w:rsidR="00E62909" w:rsidRPr="001E4C06" w:rsidRDefault="00E62909" w:rsidP="00E62909">
      <w:pPr>
        <w:jc w:val="both"/>
        <w:rPr>
          <w:rFonts w:ascii="Georgia" w:hAnsi="Georgia"/>
          <w:bCs/>
          <w:sz w:val="24"/>
          <w:szCs w:val="24"/>
        </w:rPr>
      </w:pPr>
    </w:p>
    <w:p w14:paraId="6EC01369" w14:textId="77777777" w:rsidR="00E62909" w:rsidRPr="001E4C06" w:rsidRDefault="00E62909" w:rsidP="00E62909">
      <w:pPr>
        <w:jc w:val="both"/>
        <w:rPr>
          <w:rFonts w:ascii="Georgia" w:hAnsi="Georgia"/>
          <w:bCs/>
          <w:sz w:val="24"/>
          <w:szCs w:val="24"/>
        </w:rPr>
      </w:pPr>
      <w:r w:rsidRPr="005615D9">
        <w:rPr>
          <w:rFonts w:ascii="Georgia" w:hAnsi="Georgia"/>
          <w:b/>
          <w:bCs/>
          <w:sz w:val="24"/>
          <w:szCs w:val="24"/>
        </w:rPr>
        <w:t>29.</w:t>
      </w:r>
      <w:r w:rsidRPr="005615D9">
        <w:rPr>
          <w:rFonts w:ascii="Georgia" w:hAnsi="Georgia"/>
          <w:b/>
          <w:bCs/>
          <w:sz w:val="24"/>
          <w:szCs w:val="24"/>
        </w:rPr>
        <w:tab/>
        <w:t>Dönem Net Kârı / Zararı</w:t>
      </w:r>
      <w:r w:rsidRPr="001E4C06">
        <w:rPr>
          <w:rFonts w:ascii="Georgia" w:hAnsi="Georgia"/>
          <w:bCs/>
          <w:sz w:val="24"/>
          <w:szCs w:val="24"/>
        </w:rPr>
        <w:t xml:space="preserve"> = Dönem Kârı (Zararı) – Vergi ve Diğer Yasal Yükümlülük Karşılıkları</w:t>
      </w:r>
    </w:p>
    <w:p w14:paraId="59B5A25F" w14:textId="77777777" w:rsidR="00E62909" w:rsidRPr="001E4C06" w:rsidRDefault="00E62909" w:rsidP="00E62909">
      <w:pPr>
        <w:jc w:val="both"/>
        <w:rPr>
          <w:rFonts w:ascii="Georgia" w:hAnsi="Georgia"/>
          <w:bCs/>
          <w:sz w:val="24"/>
          <w:szCs w:val="24"/>
        </w:rPr>
      </w:pPr>
    </w:p>
    <w:p w14:paraId="282300D6" w14:textId="77777777" w:rsidR="00E62909" w:rsidRPr="001E4C06" w:rsidRDefault="00E62909" w:rsidP="00E62909">
      <w:pPr>
        <w:jc w:val="both"/>
        <w:rPr>
          <w:rFonts w:ascii="Georgia" w:hAnsi="Georgia"/>
          <w:bCs/>
          <w:sz w:val="24"/>
          <w:szCs w:val="24"/>
        </w:rPr>
      </w:pPr>
      <w:r w:rsidRPr="005615D9">
        <w:rPr>
          <w:rFonts w:ascii="Georgia" w:hAnsi="Georgia"/>
          <w:b/>
          <w:bCs/>
          <w:sz w:val="24"/>
          <w:szCs w:val="24"/>
        </w:rPr>
        <w:t>30.</w:t>
      </w:r>
      <w:r w:rsidRPr="005615D9">
        <w:rPr>
          <w:rFonts w:ascii="Georgia" w:hAnsi="Georgia"/>
          <w:b/>
          <w:bCs/>
          <w:sz w:val="24"/>
          <w:szCs w:val="24"/>
        </w:rPr>
        <w:tab/>
        <w:t>Net Kâr Oranı</w:t>
      </w:r>
      <w:r w:rsidRPr="001E4C06">
        <w:rPr>
          <w:rFonts w:ascii="Georgia" w:hAnsi="Georgia"/>
          <w:bCs/>
          <w:sz w:val="24"/>
          <w:szCs w:val="24"/>
        </w:rPr>
        <w:t xml:space="preserve"> = (Dönem Net Kârı / Net Satışlar)*100</w:t>
      </w:r>
    </w:p>
    <w:p w14:paraId="61E3E1EA" w14:textId="77777777" w:rsidR="00E62909" w:rsidRPr="001E4C06" w:rsidRDefault="00E62909" w:rsidP="00E62909">
      <w:pPr>
        <w:jc w:val="both"/>
        <w:rPr>
          <w:rFonts w:ascii="Georgia" w:hAnsi="Georgia"/>
          <w:bCs/>
          <w:sz w:val="24"/>
          <w:szCs w:val="24"/>
        </w:rPr>
      </w:pPr>
    </w:p>
    <w:p w14:paraId="7E5EB57B" w14:textId="77777777" w:rsidR="00E62909" w:rsidRPr="001E4C06" w:rsidRDefault="00E62909" w:rsidP="00E62909">
      <w:pPr>
        <w:jc w:val="both"/>
        <w:rPr>
          <w:rFonts w:ascii="Georgia" w:hAnsi="Georgia"/>
          <w:bCs/>
          <w:sz w:val="24"/>
          <w:szCs w:val="24"/>
        </w:rPr>
      </w:pPr>
      <w:r w:rsidRPr="005615D9">
        <w:rPr>
          <w:rFonts w:ascii="Georgia" w:hAnsi="Georgia"/>
          <w:b/>
          <w:bCs/>
          <w:sz w:val="24"/>
          <w:szCs w:val="24"/>
        </w:rPr>
        <w:t>31.</w:t>
      </w:r>
      <w:r w:rsidRPr="005615D9">
        <w:rPr>
          <w:rFonts w:ascii="Georgia" w:hAnsi="Georgia"/>
          <w:b/>
          <w:bCs/>
          <w:sz w:val="24"/>
          <w:szCs w:val="24"/>
        </w:rPr>
        <w:tab/>
        <w:t>Kâr/Özsermaye % :</w:t>
      </w:r>
      <w:r w:rsidRPr="001E4C06">
        <w:rPr>
          <w:rFonts w:ascii="Georgia" w:hAnsi="Georgia"/>
          <w:bCs/>
          <w:sz w:val="24"/>
          <w:szCs w:val="24"/>
        </w:rPr>
        <w:t xml:space="preserve"> (Olağan Kâr (Zarar) / Firma Özsermayesi)*100</w:t>
      </w:r>
    </w:p>
    <w:p w14:paraId="126529F8" w14:textId="77777777" w:rsidR="00E62909" w:rsidRPr="001E4C06" w:rsidRDefault="00E62909" w:rsidP="00E62909">
      <w:pPr>
        <w:jc w:val="both"/>
        <w:rPr>
          <w:rFonts w:ascii="Georgia" w:hAnsi="Georgia"/>
          <w:bCs/>
          <w:sz w:val="24"/>
          <w:szCs w:val="24"/>
        </w:rPr>
      </w:pPr>
    </w:p>
    <w:p w14:paraId="4E07D35A" w14:textId="77777777" w:rsidR="00E62909" w:rsidRPr="001E4C06" w:rsidRDefault="00E62909" w:rsidP="00E62909">
      <w:pPr>
        <w:jc w:val="both"/>
        <w:rPr>
          <w:rFonts w:ascii="Georgia" w:hAnsi="Georgia"/>
          <w:bCs/>
          <w:sz w:val="24"/>
          <w:szCs w:val="24"/>
        </w:rPr>
      </w:pPr>
      <w:r w:rsidRPr="00E46563">
        <w:rPr>
          <w:rFonts w:ascii="Georgia" w:hAnsi="Georgia"/>
          <w:b/>
          <w:bCs/>
          <w:sz w:val="24"/>
          <w:szCs w:val="24"/>
        </w:rPr>
        <w:t>32.</w:t>
      </w:r>
      <w:r w:rsidRPr="00E46563">
        <w:rPr>
          <w:rFonts w:ascii="Georgia" w:hAnsi="Georgia"/>
          <w:b/>
          <w:bCs/>
          <w:sz w:val="24"/>
          <w:szCs w:val="24"/>
        </w:rPr>
        <w:tab/>
        <w:t>Firma Aktif Toplamı:</w:t>
      </w:r>
      <w:r w:rsidRPr="001E4C06">
        <w:rPr>
          <w:rFonts w:ascii="Georgia" w:hAnsi="Georgia"/>
          <w:bCs/>
          <w:sz w:val="24"/>
          <w:szCs w:val="24"/>
        </w:rPr>
        <w:t xml:space="preserve"> Firma bilançosunda yer alan aktiflerin toplamıdır. Aktif toplam nazım hesaplarını içermez. Şikayete konu ürün için aktifler ayrıştırılabiliyorsa ayrıca bu veriler sunulmalıdır. </w:t>
      </w:r>
    </w:p>
    <w:p w14:paraId="1D440FBF" w14:textId="77777777" w:rsidR="00E62909" w:rsidRPr="001E4C06" w:rsidRDefault="00E62909" w:rsidP="00E62909">
      <w:pPr>
        <w:jc w:val="both"/>
        <w:rPr>
          <w:rFonts w:ascii="Georgia" w:hAnsi="Georgia"/>
          <w:bCs/>
          <w:sz w:val="24"/>
          <w:szCs w:val="24"/>
        </w:rPr>
      </w:pPr>
    </w:p>
    <w:p w14:paraId="571CC304" w14:textId="77777777" w:rsidR="00E62909" w:rsidRPr="001E4C06" w:rsidRDefault="00E62909" w:rsidP="00E62909">
      <w:pPr>
        <w:jc w:val="both"/>
        <w:rPr>
          <w:rFonts w:ascii="Georgia" w:hAnsi="Georgia"/>
          <w:bCs/>
          <w:sz w:val="24"/>
          <w:szCs w:val="24"/>
        </w:rPr>
      </w:pPr>
      <w:r w:rsidRPr="00E46563">
        <w:rPr>
          <w:rFonts w:ascii="Georgia" w:hAnsi="Georgia"/>
          <w:b/>
          <w:bCs/>
          <w:sz w:val="24"/>
          <w:szCs w:val="24"/>
        </w:rPr>
        <w:t>33.</w:t>
      </w:r>
      <w:r w:rsidRPr="00E46563">
        <w:rPr>
          <w:rFonts w:ascii="Georgia" w:hAnsi="Georgia"/>
          <w:b/>
          <w:bCs/>
          <w:sz w:val="24"/>
          <w:szCs w:val="24"/>
        </w:rPr>
        <w:tab/>
        <w:t>Firma Özsermayesi:</w:t>
      </w:r>
      <w:r w:rsidRPr="001E4C06">
        <w:rPr>
          <w:rFonts w:ascii="Georgia" w:hAnsi="Georgia"/>
          <w:bCs/>
          <w:sz w:val="24"/>
          <w:szCs w:val="24"/>
        </w:rPr>
        <w:t xml:space="preserve"> Firmanın bilançosunda yer alan öz kaynaklar toplamıdır.</w:t>
      </w:r>
    </w:p>
    <w:p w14:paraId="057245E0" w14:textId="77777777" w:rsidR="00E62909" w:rsidRPr="001E4C06" w:rsidRDefault="00E62909" w:rsidP="00E62909">
      <w:pPr>
        <w:jc w:val="both"/>
        <w:rPr>
          <w:rFonts w:ascii="Georgia" w:hAnsi="Georgia"/>
          <w:bCs/>
          <w:sz w:val="24"/>
          <w:szCs w:val="24"/>
        </w:rPr>
      </w:pPr>
    </w:p>
    <w:p w14:paraId="0BEF588D" w14:textId="77777777" w:rsidR="00E62909" w:rsidRDefault="00E62909" w:rsidP="00E62909">
      <w:pPr>
        <w:jc w:val="both"/>
        <w:rPr>
          <w:rFonts w:ascii="Georgia" w:hAnsi="Georgia"/>
          <w:bCs/>
          <w:sz w:val="24"/>
          <w:szCs w:val="24"/>
        </w:rPr>
      </w:pPr>
      <w:r w:rsidRPr="00E46563">
        <w:rPr>
          <w:rFonts w:ascii="Georgia" w:hAnsi="Georgia"/>
          <w:b/>
          <w:bCs/>
          <w:sz w:val="24"/>
          <w:szCs w:val="24"/>
        </w:rPr>
        <w:t>34.</w:t>
      </w:r>
      <w:r w:rsidRPr="00E46563">
        <w:rPr>
          <w:rFonts w:ascii="Georgia" w:hAnsi="Georgia"/>
          <w:b/>
          <w:bCs/>
          <w:sz w:val="24"/>
          <w:szCs w:val="24"/>
        </w:rPr>
        <w:tab/>
        <w:t>Firma Net  Satış  Toplamı:</w:t>
      </w:r>
      <w:r w:rsidRPr="001E4C06">
        <w:rPr>
          <w:rFonts w:ascii="Georgia" w:hAnsi="Georgia"/>
          <w:bCs/>
          <w:sz w:val="24"/>
          <w:szCs w:val="24"/>
        </w:rPr>
        <w:t xml:space="preserve"> Firmanın bütün ürünlerini kapsayan gelir </w:t>
      </w:r>
      <w:r w:rsidRPr="00E46563">
        <w:rPr>
          <w:rFonts w:ascii="Georgia" w:hAnsi="Georgia"/>
          <w:bCs/>
          <w:sz w:val="24"/>
          <w:szCs w:val="24"/>
        </w:rPr>
        <w:t>tablosunda yer alan net satışları toplamıdır.</w:t>
      </w:r>
    </w:p>
    <w:p w14:paraId="7824D935" w14:textId="77777777" w:rsidR="00E62909" w:rsidRPr="00DC7F2F" w:rsidRDefault="00E62909" w:rsidP="00E62909">
      <w:pPr>
        <w:pStyle w:val="Balk1"/>
        <w:numPr>
          <w:ilvl w:val="0"/>
          <w:numId w:val="0"/>
        </w:numPr>
        <w:ind w:left="432"/>
        <w:jc w:val="center"/>
        <w:rPr>
          <w:rFonts w:ascii="Georgia" w:hAnsi="Georgia" w:cs="Times New Roman"/>
          <w:kern w:val="0"/>
          <w:sz w:val="24"/>
          <w:szCs w:val="24"/>
        </w:rPr>
      </w:pPr>
      <w:r>
        <w:rPr>
          <w:rFonts w:ascii="Georgia" w:hAnsi="Georgia"/>
          <w:bCs w:val="0"/>
          <w:sz w:val="24"/>
          <w:szCs w:val="24"/>
        </w:rPr>
        <w:br w:type="page"/>
      </w:r>
      <w:r w:rsidRPr="00DC7F2F">
        <w:rPr>
          <w:rFonts w:ascii="Georgia" w:hAnsi="Georgia" w:cs="Times New Roman"/>
          <w:kern w:val="0"/>
          <w:sz w:val="24"/>
          <w:szCs w:val="24"/>
        </w:rPr>
        <w:lastRenderedPageBreak/>
        <w:t>C KISMI - YERLİ ÜRETİCİ FİRMA</w:t>
      </w:r>
    </w:p>
    <w:p w14:paraId="38ADCB1A" w14:textId="77777777" w:rsidR="00E62909" w:rsidRPr="00DC7F2F" w:rsidRDefault="00E62909" w:rsidP="00E62909">
      <w:pPr>
        <w:pStyle w:val="Balk2"/>
        <w:numPr>
          <w:ilvl w:val="0"/>
          <w:numId w:val="0"/>
        </w:numPr>
        <w:jc w:val="both"/>
        <w:rPr>
          <w:rFonts w:ascii="Georgia" w:hAnsi="Georgia" w:cs="Times New Roman"/>
          <w:i w:val="0"/>
          <w:iCs w:val="0"/>
          <w:sz w:val="24"/>
          <w:szCs w:val="24"/>
        </w:rPr>
      </w:pPr>
      <w:bookmarkStart w:id="10" w:name="_Toc245721123"/>
      <w:r w:rsidRPr="00DC7F2F">
        <w:rPr>
          <w:rFonts w:ascii="Georgia" w:hAnsi="Georgia" w:cs="Times New Roman"/>
          <w:i w:val="0"/>
          <w:iCs w:val="0"/>
          <w:sz w:val="24"/>
          <w:szCs w:val="24"/>
        </w:rPr>
        <w:t>C- 1 Genel</w:t>
      </w:r>
      <w:bookmarkEnd w:id="10"/>
    </w:p>
    <w:p w14:paraId="7E55803B" w14:textId="77777777" w:rsidR="00E62909" w:rsidRPr="00DC7F2F" w:rsidRDefault="00E62909" w:rsidP="00E62909">
      <w:pPr>
        <w:numPr>
          <w:ilvl w:val="0"/>
          <w:numId w:val="3"/>
        </w:numPr>
        <w:autoSpaceDE/>
        <w:autoSpaceDN/>
        <w:jc w:val="both"/>
        <w:rPr>
          <w:rFonts w:ascii="Georgia" w:hAnsi="Georgia"/>
          <w:bCs/>
          <w:sz w:val="24"/>
          <w:szCs w:val="24"/>
        </w:rPr>
      </w:pPr>
      <w:r w:rsidRPr="00DC7F2F">
        <w:rPr>
          <w:rFonts w:ascii="Georgia" w:hAnsi="Georgia"/>
          <w:bCs/>
          <w:sz w:val="24"/>
          <w:szCs w:val="24"/>
        </w:rPr>
        <w:t xml:space="preserve">Firmanın </w:t>
      </w:r>
    </w:p>
    <w:p w14:paraId="312544D5" w14:textId="77777777" w:rsidR="00E62909" w:rsidRPr="00DC7F2F" w:rsidRDefault="00E62909" w:rsidP="00E62909">
      <w:pPr>
        <w:ind w:left="567" w:hanging="567"/>
        <w:jc w:val="both"/>
        <w:rPr>
          <w:rFonts w:ascii="Georgia" w:hAnsi="Georgia"/>
          <w:bCs/>
          <w:sz w:val="24"/>
          <w:szCs w:val="24"/>
        </w:rPr>
      </w:pPr>
    </w:p>
    <w:p w14:paraId="7DCE5A58" w14:textId="77777777" w:rsidR="00E62909" w:rsidRPr="00DC7F2F" w:rsidRDefault="00E62909" w:rsidP="00E62909">
      <w:pPr>
        <w:spacing w:after="200" w:line="276" w:lineRule="auto"/>
        <w:rPr>
          <w:rFonts w:ascii="Georgia" w:hAnsi="Georgia"/>
          <w:bCs/>
          <w:sz w:val="24"/>
          <w:szCs w:val="24"/>
        </w:rPr>
      </w:pPr>
      <w:r w:rsidRPr="00DC7F2F">
        <w:rPr>
          <w:rFonts w:ascii="Georgia" w:hAnsi="Georgia"/>
          <w:bCs/>
          <w:sz w:val="24"/>
          <w:szCs w:val="24"/>
        </w:rPr>
        <w:t>Unvanı</w:t>
      </w:r>
      <w:r w:rsidRPr="00DC7F2F">
        <w:rPr>
          <w:rFonts w:ascii="Georgia" w:hAnsi="Georgia"/>
          <w:bCs/>
          <w:sz w:val="24"/>
          <w:szCs w:val="24"/>
        </w:rPr>
        <w:tab/>
      </w:r>
      <w:r w:rsidRPr="00DC7F2F">
        <w:rPr>
          <w:rFonts w:ascii="Georgia" w:hAnsi="Georgia"/>
          <w:bCs/>
          <w:sz w:val="24"/>
          <w:szCs w:val="24"/>
        </w:rPr>
        <w:tab/>
        <w:t>:</w:t>
      </w:r>
    </w:p>
    <w:p w14:paraId="706CE04C" w14:textId="77777777" w:rsidR="00E62909" w:rsidRPr="00DC7F2F" w:rsidRDefault="00E62909" w:rsidP="00E62909">
      <w:pPr>
        <w:spacing w:after="200" w:line="276" w:lineRule="auto"/>
        <w:rPr>
          <w:rFonts w:ascii="Georgia" w:hAnsi="Georgia"/>
          <w:bCs/>
          <w:sz w:val="24"/>
          <w:szCs w:val="24"/>
        </w:rPr>
      </w:pPr>
      <w:r w:rsidRPr="00DC7F2F">
        <w:rPr>
          <w:rFonts w:ascii="Georgia" w:hAnsi="Georgia"/>
          <w:bCs/>
          <w:sz w:val="24"/>
          <w:szCs w:val="24"/>
        </w:rPr>
        <w:t xml:space="preserve">Adresi  </w:t>
      </w:r>
      <w:r w:rsidRPr="00DC7F2F">
        <w:rPr>
          <w:rFonts w:ascii="Georgia" w:hAnsi="Georgia"/>
          <w:bCs/>
          <w:sz w:val="24"/>
          <w:szCs w:val="24"/>
        </w:rPr>
        <w:tab/>
      </w:r>
      <w:r w:rsidRPr="00DC7F2F">
        <w:rPr>
          <w:rFonts w:ascii="Georgia" w:hAnsi="Georgia"/>
          <w:bCs/>
          <w:sz w:val="24"/>
          <w:szCs w:val="24"/>
        </w:rPr>
        <w:tab/>
        <w:t xml:space="preserve">: </w:t>
      </w:r>
    </w:p>
    <w:p w14:paraId="1BE5A70B" w14:textId="77777777" w:rsidR="00E62909" w:rsidRPr="00DC7F2F" w:rsidRDefault="00E62909" w:rsidP="00E62909">
      <w:pPr>
        <w:spacing w:after="200" w:line="276" w:lineRule="auto"/>
        <w:rPr>
          <w:rFonts w:ascii="Georgia" w:hAnsi="Georgia"/>
          <w:bCs/>
          <w:sz w:val="24"/>
          <w:szCs w:val="24"/>
        </w:rPr>
      </w:pPr>
      <w:r w:rsidRPr="00DC7F2F">
        <w:rPr>
          <w:rFonts w:ascii="Georgia" w:hAnsi="Georgia"/>
          <w:bCs/>
          <w:sz w:val="24"/>
          <w:szCs w:val="24"/>
        </w:rPr>
        <w:t xml:space="preserve">Telefon </w:t>
      </w:r>
      <w:r w:rsidRPr="00DC7F2F">
        <w:rPr>
          <w:rFonts w:ascii="Georgia" w:hAnsi="Georgia"/>
          <w:bCs/>
          <w:sz w:val="24"/>
          <w:szCs w:val="24"/>
        </w:rPr>
        <w:tab/>
      </w:r>
      <w:r>
        <w:rPr>
          <w:rFonts w:ascii="Georgia" w:hAnsi="Georgia"/>
          <w:bCs/>
          <w:sz w:val="24"/>
          <w:szCs w:val="24"/>
        </w:rPr>
        <w:tab/>
      </w:r>
      <w:r w:rsidRPr="00DC7F2F">
        <w:rPr>
          <w:rFonts w:ascii="Georgia" w:hAnsi="Georgia"/>
          <w:bCs/>
          <w:sz w:val="24"/>
          <w:szCs w:val="24"/>
        </w:rPr>
        <w:t xml:space="preserve">: </w:t>
      </w:r>
    </w:p>
    <w:p w14:paraId="544605F8" w14:textId="77777777" w:rsidR="00E62909" w:rsidRPr="00DC7F2F" w:rsidRDefault="00E62909" w:rsidP="00E62909">
      <w:pPr>
        <w:spacing w:after="200" w:line="276" w:lineRule="auto"/>
        <w:rPr>
          <w:rFonts w:ascii="Georgia" w:hAnsi="Georgia"/>
          <w:bCs/>
          <w:sz w:val="24"/>
          <w:szCs w:val="24"/>
        </w:rPr>
      </w:pPr>
      <w:r w:rsidRPr="00DC7F2F">
        <w:rPr>
          <w:rFonts w:ascii="Georgia" w:hAnsi="Georgia"/>
          <w:bCs/>
          <w:sz w:val="24"/>
          <w:szCs w:val="24"/>
        </w:rPr>
        <w:t xml:space="preserve">Faks      </w:t>
      </w:r>
      <w:r w:rsidRPr="00DC7F2F">
        <w:rPr>
          <w:rFonts w:ascii="Georgia" w:hAnsi="Georgia"/>
          <w:bCs/>
          <w:sz w:val="24"/>
          <w:szCs w:val="24"/>
        </w:rPr>
        <w:tab/>
      </w:r>
      <w:r w:rsidRPr="00DC7F2F">
        <w:rPr>
          <w:rFonts w:ascii="Georgia" w:hAnsi="Georgia"/>
          <w:bCs/>
          <w:sz w:val="24"/>
          <w:szCs w:val="24"/>
        </w:rPr>
        <w:tab/>
        <w:t>:</w:t>
      </w:r>
      <w:r>
        <w:rPr>
          <w:rFonts w:ascii="Georgia" w:hAnsi="Georgia"/>
          <w:bCs/>
          <w:sz w:val="24"/>
          <w:szCs w:val="24"/>
        </w:rPr>
        <w:t xml:space="preserve"> </w:t>
      </w:r>
    </w:p>
    <w:p w14:paraId="1D5FE50B" w14:textId="77777777" w:rsidR="00E62909" w:rsidRPr="00DC7F2F" w:rsidRDefault="00E62909" w:rsidP="00E62909">
      <w:pPr>
        <w:spacing w:after="200" w:line="276" w:lineRule="auto"/>
        <w:rPr>
          <w:rFonts w:ascii="Georgia" w:hAnsi="Georgia"/>
          <w:bCs/>
          <w:sz w:val="24"/>
          <w:szCs w:val="24"/>
        </w:rPr>
      </w:pPr>
      <w:r w:rsidRPr="00DC7F2F">
        <w:rPr>
          <w:rFonts w:ascii="Georgia" w:hAnsi="Georgia"/>
          <w:bCs/>
          <w:sz w:val="24"/>
          <w:szCs w:val="24"/>
        </w:rPr>
        <w:t xml:space="preserve">E-posta </w:t>
      </w:r>
      <w:r w:rsidRPr="00DC7F2F">
        <w:rPr>
          <w:rFonts w:ascii="Georgia" w:hAnsi="Georgia"/>
          <w:bCs/>
          <w:sz w:val="24"/>
          <w:szCs w:val="24"/>
        </w:rPr>
        <w:tab/>
      </w:r>
      <w:r>
        <w:rPr>
          <w:rFonts w:ascii="Georgia" w:hAnsi="Georgia"/>
          <w:bCs/>
          <w:sz w:val="24"/>
          <w:szCs w:val="24"/>
        </w:rPr>
        <w:tab/>
      </w:r>
      <w:r w:rsidRPr="00DC7F2F">
        <w:rPr>
          <w:rFonts w:ascii="Georgia" w:hAnsi="Georgia"/>
          <w:bCs/>
          <w:sz w:val="24"/>
          <w:szCs w:val="24"/>
        </w:rPr>
        <w:t xml:space="preserve">: </w:t>
      </w:r>
    </w:p>
    <w:p w14:paraId="02E2AAB2" w14:textId="77777777" w:rsidR="00E62909" w:rsidRPr="00DC7F2F" w:rsidRDefault="00E62909" w:rsidP="00E62909">
      <w:pPr>
        <w:spacing w:after="200" w:line="276" w:lineRule="auto"/>
        <w:rPr>
          <w:rFonts w:ascii="Georgia" w:hAnsi="Georgia"/>
          <w:bCs/>
          <w:sz w:val="24"/>
          <w:szCs w:val="24"/>
        </w:rPr>
      </w:pPr>
      <w:r w:rsidRPr="00DC7F2F">
        <w:rPr>
          <w:rFonts w:ascii="Georgia" w:hAnsi="Georgia"/>
          <w:bCs/>
          <w:sz w:val="24"/>
          <w:szCs w:val="24"/>
        </w:rPr>
        <w:t>İnternet adresi</w:t>
      </w:r>
      <w:r w:rsidRPr="00DC7F2F">
        <w:rPr>
          <w:rFonts w:ascii="Georgia" w:hAnsi="Georgia"/>
          <w:bCs/>
          <w:sz w:val="24"/>
          <w:szCs w:val="24"/>
        </w:rPr>
        <w:tab/>
        <w:t xml:space="preserve">: </w:t>
      </w:r>
    </w:p>
    <w:p w14:paraId="4CBB1E05" w14:textId="77777777" w:rsidR="00E62909" w:rsidRPr="00DC7F2F" w:rsidRDefault="00E62909" w:rsidP="00E62909">
      <w:pPr>
        <w:ind w:left="567" w:hanging="567"/>
        <w:jc w:val="both"/>
        <w:rPr>
          <w:rFonts w:ascii="Georgia" w:hAnsi="Georgia"/>
          <w:bCs/>
          <w:sz w:val="24"/>
          <w:szCs w:val="24"/>
        </w:rPr>
      </w:pPr>
    </w:p>
    <w:p w14:paraId="417B77DE" w14:textId="77777777" w:rsidR="00E62909" w:rsidRPr="00DC7F2F" w:rsidRDefault="00E62909" w:rsidP="00E62909">
      <w:pPr>
        <w:numPr>
          <w:ilvl w:val="0"/>
          <w:numId w:val="3"/>
        </w:numPr>
        <w:autoSpaceDE/>
        <w:autoSpaceDN/>
        <w:jc w:val="both"/>
        <w:rPr>
          <w:rFonts w:ascii="Georgia" w:hAnsi="Georgia"/>
          <w:bCs/>
          <w:sz w:val="24"/>
          <w:szCs w:val="24"/>
        </w:rPr>
      </w:pPr>
      <w:r w:rsidRPr="00DC7F2F">
        <w:rPr>
          <w:rFonts w:ascii="Georgia" w:hAnsi="Georgia"/>
          <w:bCs/>
          <w:sz w:val="24"/>
          <w:szCs w:val="24"/>
        </w:rPr>
        <w:t xml:space="preserve">Firmada konuyla ilgili yetkilinin </w:t>
      </w:r>
    </w:p>
    <w:p w14:paraId="38B24628" w14:textId="77777777" w:rsidR="00E62909" w:rsidRPr="00DC7F2F" w:rsidRDefault="00E62909" w:rsidP="00E62909">
      <w:pPr>
        <w:ind w:left="567" w:hanging="567"/>
        <w:jc w:val="both"/>
        <w:rPr>
          <w:rFonts w:ascii="Georgia" w:hAnsi="Georgia"/>
          <w:bCs/>
          <w:sz w:val="24"/>
          <w:szCs w:val="24"/>
        </w:rPr>
      </w:pPr>
    </w:p>
    <w:p w14:paraId="2A3A4373" w14:textId="77777777" w:rsidR="00E62909" w:rsidRPr="00DC7F2F" w:rsidRDefault="00E62909" w:rsidP="00E62909">
      <w:pPr>
        <w:spacing w:after="200" w:line="276" w:lineRule="auto"/>
        <w:rPr>
          <w:rFonts w:ascii="Georgia" w:hAnsi="Georgia"/>
          <w:bCs/>
          <w:sz w:val="24"/>
          <w:szCs w:val="24"/>
        </w:rPr>
      </w:pPr>
      <w:r w:rsidRPr="00DC7F2F">
        <w:rPr>
          <w:rFonts w:ascii="Georgia" w:hAnsi="Georgia"/>
          <w:bCs/>
          <w:sz w:val="24"/>
          <w:szCs w:val="24"/>
        </w:rPr>
        <w:t xml:space="preserve">İsmi </w:t>
      </w:r>
      <w:r w:rsidRPr="00DC7F2F">
        <w:rPr>
          <w:rFonts w:ascii="Georgia" w:hAnsi="Georgia"/>
          <w:bCs/>
          <w:sz w:val="24"/>
          <w:szCs w:val="24"/>
        </w:rPr>
        <w:tab/>
      </w:r>
      <w:r w:rsidRPr="00DC7F2F">
        <w:rPr>
          <w:rFonts w:ascii="Georgia" w:hAnsi="Georgia"/>
          <w:bCs/>
          <w:sz w:val="24"/>
          <w:szCs w:val="24"/>
        </w:rPr>
        <w:tab/>
      </w:r>
      <w:r>
        <w:rPr>
          <w:rFonts w:ascii="Georgia" w:hAnsi="Georgia"/>
          <w:bCs/>
          <w:sz w:val="24"/>
          <w:szCs w:val="24"/>
        </w:rPr>
        <w:tab/>
      </w:r>
      <w:r w:rsidRPr="00DC7F2F">
        <w:rPr>
          <w:rFonts w:ascii="Georgia" w:hAnsi="Georgia"/>
          <w:bCs/>
          <w:sz w:val="24"/>
          <w:szCs w:val="24"/>
        </w:rPr>
        <w:t>:</w:t>
      </w:r>
    </w:p>
    <w:p w14:paraId="183A613B" w14:textId="77777777" w:rsidR="00E62909" w:rsidRPr="00DC7F2F" w:rsidRDefault="00E62909" w:rsidP="00E62909">
      <w:pPr>
        <w:spacing w:after="200" w:line="276" w:lineRule="auto"/>
        <w:rPr>
          <w:rFonts w:ascii="Georgia" w:hAnsi="Georgia"/>
          <w:bCs/>
          <w:sz w:val="24"/>
          <w:szCs w:val="24"/>
        </w:rPr>
      </w:pPr>
      <w:r w:rsidRPr="00DC7F2F">
        <w:rPr>
          <w:rFonts w:ascii="Georgia" w:hAnsi="Georgia"/>
          <w:bCs/>
          <w:sz w:val="24"/>
          <w:szCs w:val="24"/>
        </w:rPr>
        <w:t xml:space="preserve">Unvanı </w:t>
      </w:r>
      <w:r w:rsidRPr="00DC7F2F">
        <w:rPr>
          <w:rFonts w:ascii="Georgia" w:hAnsi="Georgia"/>
          <w:bCs/>
          <w:sz w:val="24"/>
          <w:szCs w:val="24"/>
        </w:rPr>
        <w:tab/>
      </w:r>
      <w:r w:rsidRPr="00DC7F2F">
        <w:rPr>
          <w:rFonts w:ascii="Georgia" w:hAnsi="Georgia"/>
          <w:bCs/>
          <w:sz w:val="24"/>
          <w:szCs w:val="24"/>
        </w:rPr>
        <w:tab/>
        <w:t xml:space="preserve">: </w:t>
      </w:r>
    </w:p>
    <w:p w14:paraId="12B0CEBB" w14:textId="77777777" w:rsidR="00E62909" w:rsidRPr="00DC7F2F" w:rsidRDefault="00E62909" w:rsidP="00E62909">
      <w:pPr>
        <w:spacing w:after="200" w:line="276" w:lineRule="auto"/>
        <w:rPr>
          <w:rFonts w:ascii="Georgia" w:hAnsi="Georgia"/>
          <w:bCs/>
          <w:sz w:val="24"/>
          <w:szCs w:val="24"/>
        </w:rPr>
      </w:pPr>
      <w:r w:rsidRPr="00DC7F2F">
        <w:rPr>
          <w:rFonts w:ascii="Georgia" w:hAnsi="Georgia"/>
          <w:bCs/>
          <w:sz w:val="24"/>
          <w:szCs w:val="24"/>
        </w:rPr>
        <w:t xml:space="preserve">Adresi </w:t>
      </w:r>
      <w:r w:rsidRPr="00DC7F2F">
        <w:rPr>
          <w:rFonts w:ascii="Georgia" w:hAnsi="Georgia"/>
          <w:bCs/>
          <w:sz w:val="24"/>
          <w:szCs w:val="24"/>
        </w:rPr>
        <w:tab/>
      </w:r>
      <w:r w:rsidRPr="00DC7F2F">
        <w:rPr>
          <w:rFonts w:ascii="Georgia" w:hAnsi="Georgia"/>
          <w:bCs/>
          <w:sz w:val="24"/>
          <w:szCs w:val="24"/>
        </w:rPr>
        <w:tab/>
        <w:t>:</w:t>
      </w:r>
      <w:r>
        <w:rPr>
          <w:rFonts w:ascii="Georgia" w:hAnsi="Georgia"/>
          <w:bCs/>
          <w:sz w:val="24"/>
          <w:szCs w:val="24"/>
        </w:rPr>
        <w:t xml:space="preserve"> </w:t>
      </w:r>
    </w:p>
    <w:p w14:paraId="23F79B8D" w14:textId="77777777" w:rsidR="00E62909" w:rsidRPr="00DC7F2F" w:rsidRDefault="00E62909" w:rsidP="00E62909">
      <w:pPr>
        <w:spacing w:after="200" w:line="276" w:lineRule="auto"/>
        <w:rPr>
          <w:rFonts w:ascii="Georgia" w:hAnsi="Georgia"/>
          <w:bCs/>
          <w:sz w:val="24"/>
          <w:szCs w:val="24"/>
        </w:rPr>
      </w:pPr>
      <w:r w:rsidRPr="00DC7F2F">
        <w:rPr>
          <w:rFonts w:ascii="Georgia" w:hAnsi="Georgia"/>
          <w:bCs/>
          <w:sz w:val="24"/>
          <w:szCs w:val="24"/>
        </w:rPr>
        <w:t xml:space="preserve">Telefon </w:t>
      </w:r>
      <w:r w:rsidRPr="00DC7F2F">
        <w:rPr>
          <w:rFonts w:ascii="Georgia" w:hAnsi="Georgia"/>
          <w:bCs/>
          <w:sz w:val="24"/>
          <w:szCs w:val="24"/>
        </w:rPr>
        <w:tab/>
      </w:r>
      <w:r>
        <w:rPr>
          <w:rFonts w:ascii="Georgia" w:hAnsi="Georgia"/>
          <w:bCs/>
          <w:sz w:val="24"/>
          <w:szCs w:val="24"/>
        </w:rPr>
        <w:tab/>
      </w:r>
      <w:r w:rsidRPr="00DC7F2F">
        <w:rPr>
          <w:rFonts w:ascii="Georgia" w:hAnsi="Georgia"/>
          <w:bCs/>
          <w:sz w:val="24"/>
          <w:szCs w:val="24"/>
        </w:rPr>
        <w:t xml:space="preserve">: </w:t>
      </w:r>
    </w:p>
    <w:p w14:paraId="6D172BDD" w14:textId="77777777" w:rsidR="00E62909" w:rsidRPr="00DC7F2F" w:rsidRDefault="00E62909" w:rsidP="00E62909">
      <w:pPr>
        <w:spacing w:after="200" w:line="276" w:lineRule="auto"/>
        <w:rPr>
          <w:rFonts w:ascii="Georgia" w:hAnsi="Georgia"/>
          <w:bCs/>
          <w:sz w:val="24"/>
          <w:szCs w:val="24"/>
        </w:rPr>
      </w:pPr>
      <w:r w:rsidRPr="00DC7F2F">
        <w:rPr>
          <w:rFonts w:ascii="Georgia" w:hAnsi="Georgia"/>
          <w:bCs/>
          <w:sz w:val="24"/>
          <w:szCs w:val="24"/>
        </w:rPr>
        <w:t xml:space="preserve">Faks </w:t>
      </w:r>
      <w:r w:rsidRPr="00DC7F2F">
        <w:rPr>
          <w:rFonts w:ascii="Georgia" w:hAnsi="Georgia"/>
          <w:bCs/>
          <w:sz w:val="24"/>
          <w:szCs w:val="24"/>
        </w:rPr>
        <w:tab/>
      </w:r>
      <w:r w:rsidRPr="00DC7F2F">
        <w:rPr>
          <w:rFonts w:ascii="Georgia" w:hAnsi="Georgia"/>
          <w:bCs/>
          <w:sz w:val="24"/>
          <w:szCs w:val="24"/>
        </w:rPr>
        <w:tab/>
      </w:r>
      <w:r>
        <w:rPr>
          <w:rFonts w:ascii="Georgia" w:hAnsi="Georgia"/>
          <w:bCs/>
          <w:sz w:val="24"/>
          <w:szCs w:val="24"/>
        </w:rPr>
        <w:tab/>
      </w:r>
      <w:r w:rsidRPr="00DC7F2F">
        <w:rPr>
          <w:rFonts w:ascii="Georgia" w:hAnsi="Georgia"/>
          <w:bCs/>
          <w:sz w:val="24"/>
          <w:szCs w:val="24"/>
        </w:rPr>
        <w:t xml:space="preserve">: </w:t>
      </w:r>
    </w:p>
    <w:p w14:paraId="2CFAAD9B" w14:textId="77777777" w:rsidR="00E62909" w:rsidRPr="00DC7F2F" w:rsidRDefault="00E62909" w:rsidP="00E62909">
      <w:pPr>
        <w:spacing w:after="200" w:line="276" w:lineRule="auto"/>
        <w:rPr>
          <w:rFonts w:ascii="Georgia" w:hAnsi="Georgia"/>
          <w:bCs/>
          <w:sz w:val="24"/>
          <w:szCs w:val="24"/>
        </w:rPr>
      </w:pPr>
      <w:r w:rsidRPr="00DC7F2F">
        <w:rPr>
          <w:rFonts w:ascii="Georgia" w:hAnsi="Georgia"/>
          <w:bCs/>
          <w:sz w:val="24"/>
          <w:szCs w:val="24"/>
        </w:rPr>
        <w:t xml:space="preserve">E-posta </w:t>
      </w:r>
      <w:r w:rsidRPr="00DC7F2F">
        <w:rPr>
          <w:rFonts w:ascii="Georgia" w:hAnsi="Georgia"/>
          <w:bCs/>
          <w:sz w:val="24"/>
          <w:szCs w:val="24"/>
        </w:rPr>
        <w:tab/>
      </w:r>
      <w:r>
        <w:rPr>
          <w:rFonts w:ascii="Georgia" w:hAnsi="Georgia"/>
          <w:bCs/>
          <w:sz w:val="24"/>
          <w:szCs w:val="24"/>
        </w:rPr>
        <w:tab/>
      </w:r>
      <w:r w:rsidRPr="00DC7F2F">
        <w:rPr>
          <w:rFonts w:ascii="Georgia" w:hAnsi="Georgia"/>
          <w:bCs/>
          <w:sz w:val="24"/>
          <w:szCs w:val="24"/>
        </w:rPr>
        <w:t>:</w:t>
      </w:r>
    </w:p>
    <w:p w14:paraId="27E2D193" w14:textId="77777777" w:rsidR="00E62909" w:rsidRPr="00DC7F2F" w:rsidRDefault="00E62909" w:rsidP="00E62909">
      <w:pPr>
        <w:ind w:left="567" w:hanging="567"/>
        <w:rPr>
          <w:rFonts w:ascii="Georgia" w:hAnsi="Georgia"/>
          <w:bCs/>
          <w:sz w:val="24"/>
          <w:szCs w:val="24"/>
        </w:rPr>
      </w:pPr>
    </w:p>
    <w:p w14:paraId="438ECC12" w14:textId="77777777" w:rsidR="00E62909" w:rsidRPr="00DC7F2F" w:rsidRDefault="00E62909" w:rsidP="00E62909">
      <w:pPr>
        <w:ind w:left="567" w:hanging="567"/>
        <w:jc w:val="both"/>
        <w:rPr>
          <w:rFonts w:ascii="Georgia" w:hAnsi="Georgia"/>
          <w:bCs/>
          <w:sz w:val="24"/>
          <w:szCs w:val="24"/>
        </w:rPr>
      </w:pPr>
    </w:p>
    <w:p w14:paraId="583795F2" w14:textId="77777777" w:rsidR="00E62909" w:rsidRPr="00DC7F2F" w:rsidRDefault="00E62909" w:rsidP="00E62909">
      <w:pPr>
        <w:numPr>
          <w:ilvl w:val="0"/>
          <w:numId w:val="3"/>
        </w:numPr>
        <w:autoSpaceDE/>
        <w:autoSpaceDN/>
        <w:jc w:val="both"/>
        <w:rPr>
          <w:rFonts w:ascii="Georgia" w:hAnsi="Georgia"/>
          <w:bCs/>
          <w:sz w:val="24"/>
          <w:szCs w:val="24"/>
        </w:rPr>
      </w:pPr>
      <w:r w:rsidRPr="00DC7F2F">
        <w:rPr>
          <w:rFonts w:ascii="Georgia" w:hAnsi="Georgia"/>
          <w:bCs/>
          <w:sz w:val="24"/>
          <w:szCs w:val="24"/>
        </w:rPr>
        <w:t xml:space="preserve">Firmanızı bu konularda temsil etmek üzere yetkilendirilmiş hukuk müşaviri veya mali müşavir varsa isim ve adres bilgileri (temsil veya yetki belgesi eklenmelidir):   </w:t>
      </w:r>
    </w:p>
    <w:p w14:paraId="678042B9" w14:textId="77777777" w:rsidR="00E62909" w:rsidRPr="00DC7F2F" w:rsidRDefault="00E62909" w:rsidP="00E62909">
      <w:pPr>
        <w:tabs>
          <w:tab w:val="num" w:pos="567"/>
        </w:tabs>
        <w:ind w:left="567" w:hanging="567"/>
        <w:jc w:val="both"/>
        <w:rPr>
          <w:rFonts w:ascii="Georgia" w:hAnsi="Georgia"/>
          <w:bCs/>
          <w:sz w:val="24"/>
          <w:szCs w:val="24"/>
        </w:rPr>
      </w:pPr>
    </w:p>
    <w:p w14:paraId="3E8C9CEE" w14:textId="77777777" w:rsidR="00E62909" w:rsidRPr="00DC7F2F" w:rsidRDefault="00E62909" w:rsidP="00E62909">
      <w:pPr>
        <w:tabs>
          <w:tab w:val="num" w:pos="567"/>
        </w:tabs>
        <w:ind w:left="567" w:hanging="567"/>
        <w:jc w:val="both"/>
        <w:rPr>
          <w:rFonts w:ascii="Georgia" w:hAnsi="Georgia"/>
          <w:bCs/>
          <w:sz w:val="24"/>
          <w:szCs w:val="24"/>
        </w:rPr>
      </w:pPr>
    </w:p>
    <w:p w14:paraId="336D3B9D" w14:textId="77777777" w:rsidR="00E62909" w:rsidRPr="00DC7F2F" w:rsidRDefault="00E62909" w:rsidP="00E62909">
      <w:pPr>
        <w:numPr>
          <w:ilvl w:val="0"/>
          <w:numId w:val="3"/>
        </w:numPr>
        <w:autoSpaceDE/>
        <w:autoSpaceDN/>
        <w:jc w:val="both"/>
        <w:rPr>
          <w:rFonts w:ascii="Georgia" w:hAnsi="Georgia"/>
          <w:bCs/>
          <w:sz w:val="24"/>
          <w:szCs w:val="24"/>
        </w:rPr>
      </w:pPr>
      <w:r w:rsidRPr="00DC7F2F">
        <w:rPr>
          <w:rFonts w:ascii="Georgia" w:hAnsi="Georgia"/>
          <w:bCs/>
          <w:sz w:val="24"/>
          <w:szCs w:val="24"/>
        </w:rPr>
        <w:t>Hissedarlarınız ve payları</w:t>
      </w:r>
      <w:r>
        <w:rPr>
          <w:rFonts w:ascii="Georgia" w:hAnsi="Georgia"/>
          <w:bCs/>
          <w:sz w:val="24"/>
          <w:szCs w:val="24"/>
        </w:rPr>
        <w:t xml:space="preserve"> hakkında bilgi veriniz.</w:t>
      </w:r>
    </w:p>
    <w:p w14:paraId="0094D81F" w14:textId="77777777" w:rsidR="00E62909" w:rsidRPr="00DC7F2F" w:rsidRDefault="00E62909" w:rsidP="00E62909">
      <w:pPr>
        <w:ind w:left="360"/>
        <w:jc w:val="both"/>
        <w:rPr>
          <w:rFonts w:ascii="Georgia" w:hAnsi="Georgia"/>
          <w:bCs/>
          <w:sz w:val="24"/>
          <w:szCs w:val="24"/>
        </w:rPr>
      </w:pPr>
    </w:p>
    <w:p w14:paraId="6933C7D2" w14:textId="77777777" w:rsidR="00E62909" w:rsidRPr="00DC7F2F" w:rsidRDefault="00E62909" w:rsidP="00E62909">
      <w:pPr>
        <w:ind w:left="360"/>
        <w:jc w:val="both"/>
        <w:rPr>
          <w:rFonts w:ascii="Georgia" w:hAnsi="Georgia"/>
          <w:bCs/>
          <w:sz w:val="24"/>
          <w:szCs w:val="24"/>
        </w:rPr>
      </w:pPr>
    </w:p>
    <w:p w14:paraId="0285A3BA" w14:textId="77777777" w:rsidR="00E62909" w:rsidRDefault="00E62909" w:rsidP="00E62909">
      <w:pPr>
        <w:numPr>
          <w:ilvl w:val="0"/>
          <w:numId w:val="3"/>
        </w:numPr>
        <w:autoSpaceDE/>
        <w:autoSpaceDN/>
        <w:jc w:val="both"/>
        <w:rPr>
          <w:rFonts w:ascii="Georgia" w:hAnsi="Georgia"/>
          <w:bCs/>
          <w:sz w:val="24"/>
          <w:szCs w:val="24"/>
        </w:rPr>
      </w:pPr>
      <w:r w:rsidRPr="00DC7F2F">
        <w:rPr>
          <w:rFonts w:ascii="Georgia" w:hAnsi="Georgia"/>
          <w:bCs/>
          <w:sz w:val="24"/>
          <w:szCs w:val="24"/>
        </w:rPr>
        <w:t>Firmanızın faaliyet sahası ve imalatını ve/</w:t>
      </w:r>
      <w:r>
        <w:rPr>
          <w:rFonts w:ascii="Georgia" w:hAnsi="Georgia"/>
          <w:bCs/>
          <w:sz w:val="24"/>
          <w:szCs w:val="24"/>
        </w:rPr>
        <w:t>veya ticaretini yaptığı ürünler hakkında bilgi veriniz.</w:t>
      </w:r>
    </w:p>
    <w:p w14:paraId="5BE6CCBE" w14:textId="77777777" w:rsidR="00E62909" w:rsidRDefault="00E62909" w:rsidP="00E62909">
      <w:pPr>
        <w:autoSpaceDE/>
        <w:autoSpaceDN/>
        <w:ind w:left="720"/>
        <w:jc w:val="both"/>
        <w:rPr>
          <w:rFonts w:ascii="Georgia" w:hAnsi="Georgia"/>
          <w:bCs/>
          <w:sz w:val="24"/>
          <w:szCs w:val="24"/>
        </w:rPr>
      </w:pPr>
    </w:p>
    <w:p w14:paraId="40497B61" w14:textId="77777777" w:rsidR="00E62909" w:rsidRPr="00BF079D" w:rsidRDefault="00E62909" w:rsidP="00E62909">
      <w:pPr>
        <w:numPr>
          <w:ilvl w:val="0"/>
          <w:numId w:val="3"/>
        </w:numPr>
        <w:autoSpaceDE/>
        <w:autoSpaceDN/>
        <w:jc w:val="both"/>
        <w:rPr>
          <w:rFonts w:ascii="Georgia" w:hAnsi="Georgia"/>
          <w:bCs/>
          <w:sz w:val="24"/>
          <w:szCs w:val="24"/>
        </w:rPr>
      </w:pPr>
      <w:r w:rsidRPr="00BF079D">
        <w:rPr>
          <w:rFonts w:ascii="Georgia" w:hAnsi="Georgia"/>
          <w:bCs/>
          <w:sz w:val="24"/>
          <w:szCs w:val="24"/>
        </w:rPr>
        <w:t xml:space="preserve">Firmanızın varsa son üç yıla ait faaliyet veya yıllık yayınlanmış raporlarını ekleyiniz (bağlı olunan holding varsa ve raporlar konsolide olarak hazırlanıyorsa holdingin de faaliyet raporları tedarik edilebilir): </w:t>
      </w:r>
    </w:p>
    <w:p w14:paraId="5E0F075C" w14:textId="77777777" w:rsidR="00E62909" w:rsidRPr="00D0238E" w:rsidRDefault="00E62909" w:rsidP="00E62909">
      <w:pPr>
        <w:jc w:val="center"/>
        <w:rPr>
          <w:rFonts w:ascii="Georgia" w:hAnsi="Georgia"/>
          <w:b/>
          <w:bCs/>
          <w:sz w:val="24"/>
          <w:szCs w:val="24"/>
        </w:rPr>
      </w:pPr>
      <w:r>
        <w:rPr>
          <w:rFonts w:ascii="Georgia" w:hAnsi="Georgia"/>
          <w:b/>
          <w:bCs/>
          <w:sz w:val="24"/>
          <w:szCs w:val="24"/>
        </w:rPr>
        <w:br w:type="page"/>
      </w:r>
      <w:r w:rsidRPr="00D0238E">
        <w:rPr>
          <w:rFonts w:ascii="Georgia" w:hAnsi="Georgia"/>
          <w:b/>
          <w:bCs/>
          <w:sz w:val="24"/>
          <w:szCs w:val="24"/>
        </w:rPr>
        <w:lastRenderedPageBreak/>
        <w:t>D KISMI</w:t>
      </w:r>
    </w:p>
    <w:p w14:paraId="019A4D6F" w14:textId="77777777" w:rsidR="00E62909" w:rsidRPr="00185675" w:rsidRDefault="00E62909" w:rsidP="00E62909">
      <w:pPr>
        <w:jc w:val="center"/>
        <w:rPr>
          <w:rFonts w:ascii="Georgia" w:hAnsi="Georgia"/>
          <w:b/>
          <w:bCs/>
          <w:sz w:val="24"/>
          <w:szCs w:val="24"/>
        </w:rPr>
      </w:pPr>
      <w:r w:rsidRPr="00D0238E">
        <w:rPr>
          <w:rFonts w:ascii="Georgia" w:hAnsi="Georgia"/>
          <w:b/>
          <w:bCs/>
          <w:sz w:val="24"/>
          <w:szCs w:val="24"/>
        </w:rPr>
        <w:t xml:space="preserve">  YERLİ ÜRETİCİNİN EKONOMİK GÖSTERGELERİ</w:t>
      </w:r>
    </w:p>
    <w:p w14:paraId="17995C37" w14:textId="77777777" w:rsidR="00E62909" w:rsidRDefault="00E62909" w:rsidP="00E62909">
      <w:pPr>
        <w:jc w:val="both"/>
        <w:rPr>
          <w:rFonts w:ascii="Georgia" w:hAnsi="Georgia"/>
          <w:b/>
          <w:bCs/>
          <w:sz w:val="24"/>
          <w:szCs w:val="24"/>
        </w:rPr>
      </w:pPr>
    </w:p>
    <w:p w14:paraId="717368FE" w14:textId="77777777" w:rsidR="00E62909" w:rsidRDefault="00E62909" w:rsidP="00E62909">
      <w:pPr>
        <w:jc w:val="both"/>
        <w:rPr>
          <w:rFonts w:ascii="Georgia" w:hAnsi="Georgia"/>
          <w:b/>
          <w:bCs/>
          <w:sz w:val="24"/>
          <w:szCs w:val="24"/>
        </w:rPr>
      </w:pPr>
      <w:r>
        <w:rPr>
          <w:rFonts w:ascii="Georgia" w:hAnsi="Georgia"/>
          <w:b/>
          <w:bCs/>
          <w:sz w:val="24"/>
          <w:szCs w:val="24"/>
        </w:rPr>
        <w:t>D-1 Genel</w:t>
      </w:r>
    </w:p>
    <w:p w14:paraId="738FDAC2" w14:textId="77777777" w:rsidR="00E62909" w:rsidRDefault="00E62909" w:rsidP="00E62909">
      <w:pPr>
        <w:jc w:val="both"/>
        <w:rPr>
          <w:rFonts w:ascii="Georgia" w:hAnsi="Georgia"/>
          <w:b/>
          <w:bCs/>
          <w:sz w:val="24"/>
          <w:szCs w:val="24"/>
        </w:rPr>
      </w:pPr>
    </w:p>
    <w:p w14:paraId="70C83E15" w14:textId="77777777" w:rsidR="00E62909" w:rsidRDefault="00E62909" w:rsidP="00E62909">
      <w:pPr>
        <w:shd w:val="clear" w:color="auto" w:fill="FFFFFF"/>
        <w:tabs>
          <w:tab w:val="num" w:pos="567"/>
          <w:tab w:val="num" w:pos="720"/>
        </w:tabs>
        <w:jc w:val="both"/>
        <w:rPr>
          <w:rFonts w:ascii="Georgia" w:hAnsi="Georgia"/>
          <w:bCs/>
          <w:sz w:val="24"/>
          <w:szCs w:val="24"/>
        </w:rPr>
      </w:pPr>
      <w:r>
        <w:rPr>
          <w:rFonts w:ascii="Georgia" w:hAnsi="Georgia"/>
          <w:bCs/>
          <w:sz w:val="24"/>
          <w:szCs w:val="24"/>
        </w:rPr>
        <w:t xml:space="preserve">i. </w:t>
      </w:r>
      <w:r w:rsidRPr="00D835DB">
        <w:rPr>
          <w:rFonts w:ascii="Georgia" w:hAnsi="Georgia"/>
          <w:bCs/>
          <w:sz w:val="24"/>
          <w:szCs w:val="24"/>
        </w:rPr>
        <w:t>Firmanızın ekonomik göstergeleri mümkün olduğu ölçüde soruşturma konusu ürüne ait veriler sağlanarak hazırlanmalıdır. Ayrıştırma yapılamayan ve ancak şirket geneli için verilebilen kalemlerin ise mutlaka belirtilmesi gerekmektedir.</w:t>
      </w:r>
    </w:p>
    <w:p w14:paraId="4D02A457" w14:textId="77777777" w:rsidR="00E62909" w:rsidRDefault="00E62909" w:rsidP="00E62909">
      <w:pPr>
        <w:shd w:val="clear" w:color="auto" w:fill="FFFFFF"/>
        <w:tabs>
          <w:tab w:val="num" w:pos="567"/>
          <w:tab w:val="num" w:pos="720"/>
        </w:tabs>
        <w:jc w:val="both"/>
        <w:rPr>
          <w:rFonts w:ascii="Georgia" w:hAnsi="Georgia"/>
          <w:bCs/>
          <w:sz w:val="24"/>
          <w:szCs w:val="24"/>
        </w:rPr>
      </w:pPr>
    </w:p>
    <w:p w14:paraId="7967690E" w14:textId="77777777" w:rsidR="00E62909" w:rsidRDefault="00E62909" w:rsidP="00E62909">
      <w:pPr>
        <w:shd w:val="clear" w:color="auto" w:fill="FFFFFF"/>
        <w:tabs>
          <w:tab w:val="num" w:pos="567"/>
          <w:tab w:val="num" w:pos="720"/>
        </w:tabs>
        <w:jc w:val="both"/>
        <w:rPr>
          <w:rFonts w:ascii="Georgia" w:hAnsi="Georgia"/>
          <w:bCs/>
          <w:sz w:val="24"/>
          <w:szCs w:val="24"/>
        </w:rPr>
      </w:pPr>
      <w:r>
        <w:rPr>
          <w:rFonts w:ascii="Georgia" w:hAnsi="Georgia"/>
          <w:bCs/>
          <w:sz w:val="24"/>
          <w:szCs w:val="24"/>
        </w:rPr>
        <w:t xml:space="preserve">ii. </w:t>
      </w:r>
      <w:r w:rsidRPr="00D835DB">
        <w:rPr>
          <w:rFonts w:ascii="Georgia" w:hAnsi="Georgia"/>
          <w:bCs/>
          <w:sz w:val="24"/>
          <w:szCs w:val="24"/>
        </w:rPr>
        <w:t>Firmanızın son üç mali yıla ait ve varsa içinde bulunulan yıl için (a) ayrıntılı bilançosu (b) ayrıntılı gelir tablosu (c) detay mizan (d) satışların maliyeti tablosu ve (e) nakit akış tablosunu sağlayınız.</w:t>
      </w:r>
    </w:p>
    <w:p w14:paraId="0F363AEB" w14:textId="77777777" w:rsidR="00E62909" w:rsidRDefault="00E62909" w:rsidP="00E62909">
      <w:pPr>
        <w:shd w:val="clear" w:color="auto" w:fill="FFFFFF"/>
        <w:tabs>
          <w:tab w:val="num" w:pos="567"/>
          <w:tab w:val="num" w:pos="720"/>
        </w:tabs>
        <w:jc w:val="both"/>
        <w:rPr>
          <w:rFonts w:ascii="Georgia" w:hAnsi="Georgia"/>
          <w:bCs/>
          <w:sz w:val="24"/>
          <w:szCs w:val="24"/>
        </w:rPr>
      </w:pPr>
    </w:p>
    <w:p w14:paraId="2E7F1487" w14:textId="77777777" w:rsidR="00E62909" w:rsidRDefault="00E62909" w:rsidP="00E62909">
      <w:pPr>
        <w:shd w:val="clear" w:color="auto" w:fill="FFFFFF"/>
        <w:tabs>
          <w:tab w:val="num" w:pos="567"/>
          <w:tab w:val="num" w:pos="720"/>
        </w:tabs>
        <w:jc w:val="both"/>
        <w:rPr>
          <w:rFonts w:ascii="Georgia" w:hAnsi="Georgia"/>
          <w:bCs/>
          <w:sz w:val="24"/>
          <w:szCs w:val="24"/>
        </w:rPr>
      </w:pPr>
      <w:r w:rsidRPr="00B30557">
        <w:rPr>
          <w:rFonts w:ascii="Georgia" w:hAnsi="Georgia"/>
          <w:bCs/>
          <w:sz w:val="24"/>
          <w:szCs w:val="24"/>
        </w:rPr>
        <w:t>iii.</w:t>
      </w:r>
      <w:r w:rsidRPr="00B30557">
        <w:t xml:space="preserve"> </w:t>
      </w:r>
      <w:r w:rsidRPr="00B30557">
        <w:rPr>
          <w:rFonts w:ascii="Georgia" w:hAnsi="Georgia"/>
          <w:bCs/>
          <w:sz w:val="24"/>
          <w:szCs w:val="24"/>
        </w:rPr>
        <w:t>Firmanızın tüm faaliyetlerine ilişkin aşağıdaki tabloyu doldurunuz.</w:t>
      </w:r>
    </w:p>
    <w:p w14:paraId="5C4339A3" w14:textId="77777777" w:rsidR="00E62909" w:rsidRDefault="00E62909" w:rsidP="00E62909">
      <w:pPr>
        <w:shd w:val="clear" w:color="auto" w:fill="FFFFFF"/>
        <w:tabs>
          <w:tab w:val="num" w:pos="567"/>
          <w:tab w:val="num" w:pos="720"/>
        </w:tabs>
        <w:jc w:val="both"/>
        <w:rPr>
          <w:rFonts w:ascii="Georgia" w:hAnsi="Georgia"/>
          <w:bCs/>
          <w:sz w:val="24"/>
          <w:szCs w:val="24"/>
        </w:rPr>
      </w:pPr>
    </w:p>
    <w:tbl>
      <w:tblPr>
        <w:tblW w:w="8217" w:type="dxa"/>
        <w:tblCellMar>
          <w:left w:w="70" w:type="dxa"/>
          <w:right w:w="70" w:type="dxa"/>
        </w:tblCellMar>
        <w:tblLook w:val="04A0" w:firstRow="1" w:lastRow="0" w:firstColumn="1" w:lastColumn="0" w:noHBand="0" w:noVBand="1"/>
      </w:tblPr>
      <w:tblGrid>
        <w:gridCol w:w="2716"/>
        <w:gridCol w:w="1957"/>
        <w:gridCol w:w="1276"/>
        <w:gridCol w:w="1134"/>
        <w:gridCol w:w="1134"/>
      </w:tblGrid>
      <w:tr w:rsidR="004269C6" w:rsidRPr="009933B3" w14:paraId="7875B1BB" w14:textId="77777777" w:rsidTr="005C789B">
        <w:trPr>
          <w:trHeight w:val="497"/>
        </w:trPr>
        <w:tc>
          <w:tcPr>
            <w:tcW w:w="271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79BD79" w14:textId="77777777" w:rsidR="004269C6" w:rsidRPr="009933B3" w:rsidRDefault="004269C6" w:rsidP="009933B3">
            <w:pPr>
              <w:autoSpaceDE/>
              <w:autoSpaceDN/>
              <w:jc w:val="center"/>
              <w:rPr>
                <w:sz w:val="22"/>
                <w:szCs w:val="22"/>
              </w:rPr>
            </w:pPr>
            <w:r w:rsidRPr="009933B3">
              <w:rPr>
                <w:sz w:val="22"/>
                <w:szCs w:val="22"/>
              </w:rPr>
              <w:t> </w:t>
            </w:r>
          </w:p>
        </w:tc>
        <w:tc>
          <w:tcPr>
            <w:tcW w:w="1957" w:type="dxa"/>
            <w:tcBorders>
              <w:top w:val="single" w:sz="4" w:space="0" w:color="auto"/>
              <w:left w:val="nil"/>
              <w:bottom w:val="single" w:sz="4" w:space="0" w:color="auto"/>
              <w:right w:val="single" w:sz="4" w:space="0" w:color="auto"/>
            </w:tcBorders>
            <w:shd w:val="clear" w:color="auto" w:fill="auto"/>
            <w:noWrap/>
            <w:vAlign w:val="center"/>
            <w:hideMark/>
          </w:tcPr>
          <w:p w14:paraId="4266D8DF" w14:textId="77777777" w:rsidR="004269C6" w:rsidRPr="009933B3" w:rsidRDefault="004269C6" w:rsidP="009933B3">
            <w:pPr>
              <w:autoSpaceDE/>
              <w:autoSpaceDN/>
              <w:jc w:val="center"/>
              <w:rPr>
                <w:sz w:val="22"/>
                <w:szCs w:val="22"/>
              </w:rPr>
            </w:pPr>
            <w:r w:rsidRPr="009933B3">
              <w:rPr>
                <w:sz w:val="22"/>
                <w:szCs w:val="22"/>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7E9ABE0C" w14:textId="7F3E06D9" w:rsidR="004269C6" w:rsidRPr="009933B3" w:rsidRDefault="004269C6" w:rsidP="009933B3">
            <w:pPr>
              <w:autoSpaceDE/>
              <w:autoSpaceDN/>
              <w:jc w:val="center"/>
              <w:rPr>
                <w:b/>
                <w:bCs/>
                <w:sz w:val="22"/>
                <w:szCs w:val="22"/>
              </w:rPr>
            </w:pPr>
            <w:r>
              <w:rPr>
                <w:b/>
                <w:bCs/>
                <w:sz w:val="22"/>
                <w:szCs w:val="22"/>
              </w:rPr>
              <w:t>2023</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1179C6CD" w14:textId="660C2DBF" w:rsidR="004269C6" w:rsidRPr="009933B3" w:rsidRDefault="004269C6" w:rsidP="009933B3">
            <w:pPr>
              <w:autoSpaceDE/>
              <w:autoSpaceDN/>
              <w:jc w:val="center"/>
              <w:rPr>
                <w:b/>
                <w:bCs/>
                <w:sz w:val="22"/>
                <w:szCs w:val="22"/>
              </w:rPr>
            </w:pPr>
            <w:r>
              <w:rPr>
                <w:b/>
                <w:bCs/>
                <w:sz w:val="22"/>
                <w:szCs w:val="22"/>
              </w:rPr>
              <w:t>2024</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07CC6471" w14:textId="5160672E" w:rsidR="004269C6" w:rsidRPr="009933B3" w:rsidRDefault="004269C6" w:rsidP="009933B3">
            <w:pPr>
              <w:autoSpaceDE/>
              <w:autoSpaceDN/>
              <w:jc w:val="center"/>
              <w:rPr>
                <w:b/>
                <w:bCs/>
                <w:sz w:val="22"/>
                <w:szCs w:val="22"/>
              </w:rPr>
            </w:pPr>
            <w:r>
              <w:rPr>
                <w:b/>
                <w:bCs/>
                <w:sz w:val="22"/>
                <w:szCs w:val="22"/>
              </w:rPr>
              <w:t>2025</w:t>
            </w:r>
          </w:p>
        </w:tc>
      </w:tr>
      <w:tr w:rsidR="004269C6" w:rsidRPr="009933B3" w14:paraId="2647E50C" w14:textId="77777777" w:rsidTr="005C789B">
        <w:trPr>
          <w:trHeight w:val="268"/>
        </w:trPr>
        <w:tc>
          <w:tcPr>
            <w:tcW w:w="2716" w:type="dxa"/>
            <w:tcBorders>
              <w:top w:val="nil"/>
              <w:left w:val="single" w:sz="4" w:space="0" w:color="auto"/>
              <w:bottom w:val="single" w:sz="4" w:space="0" w:color="auto"/>
              <w:right w:val="single" w:sz="4" w:space="0" w:color="auto"/>
            </w:tcBorders>
            <w:shd w:val="clear" w:color="auto" w:fill="auto"/>
            <w:vAlign w:val="center"/>
            <w:hideMark/>
          </w:tcPr>
          <w:p w14:paraId="56304ABE" w14:textId="77777777" w:rsidR="004269C6" w:rsidRPr="009933B3" w:rsidRDefault="004269C6" w:rsidP="009933B3">
            <w:pPr>
              <w:autoSpaceDE/>
              <w:autoSpaceDN/>
              <w:rPr>
                <w:sz w:val="22"/>
                <w:szCs w:val="22"/>
              </w:rPr>
            </w:pPr>
            <w:r w:rsidRPr="009933B3">
              <w:rPr>
                <w:sz w:val="22"/>
                <w:szCs w:val="22"/>
              </w:rPr>
              <w:t>Net Satışlar</w:t>
            </w:r>
          </w:p>
        </w:tc>
        <w:tc>
          <w:tcPr>
            <w:tcW w:w="1957" w:type="dxa"/>
            <w:tcBorders>
              <w:top w:val="nil"/>
              <w:left w:val="nil"/>
              <w:bottom w:val="single" w:sz="4" w:space="0" w:color="auto"/>
              <w:right w:val="single" w:sz="4" w:space="0" w:color="auto"/>
            </w:tcBorders>
            <w:shd w:val="clear" w:color="auto" w:fill="auto"/>
            <w:noWrap/>
            <w:vAlign w:val="center"/>
            <w:hideMark/>
          </w:tcPr>
          <w:p w14:paraId="15B045F3" w14:textId="77777777" w:rsidR="004269C6" w:rsidRPr="009933B3" w:rsidRDefault="004269C6" w:rsidP="009933B3">
            <w:pPr>
              <w:autoSpaceDE/>
              <w:autoSpaceDN/>
              <w:rPr>
                <w:sz w:val="22"/>
                <w:szCs w:val="22"/>
              </w:rPr>
            </w:pPr>
            <w:r w:rsidRPr="009933B3">
              <w:rPr>
                <w:sz w:val="22"/>
                <w:szCs w:val="22"/>
              </w:rPr>
              <w:t>Değer (TL)</w:t>
            </w:r>
          </w:p>
        </w:tc>
        <w:tc>
          <w:tcPr>
            <w:tcW w:w="1276" w:type="dxa"/>
            <w:tcBorders>
              <w:top w:val="nil"/>
              <w:left w:val="nil"/>
              <w:bottom w:val="single" w:sz="4" w:space="0" w:color="auto"/>
              <w:right w:val="single" w:sz="4" w:space="0" w:color="auto"/>
            </w:tcBorders>
            <w:shd w:val="clear" w:color="auto" w:fill="auto"/>
            <w:noWrap/>
            <w:vAlign w:val="center"/>
            <w:hideMark/>
          </w:tcPr>
          <w:p w14:paraId="26783679" w14:textId="77777777" w:rsidR="004269C6" w:rsidRPr="009933B3" w:rsidRDefault="004269C6" w:rsidP="009933B3">
            <w:pPr>
              <w:autoSpaceDE/>
              <w:autoSpaceDN/>
              <w:rPr>
                <w:sz w:val="22"/>
                <w:szCs w:val="22"/>
              </w:rPr>
            </w:pPr>
            <w:r w:rsidRPr="009933B3">
              <w:rPr>
                <w:sz w:val="22"/>
                <w:szCs w:val="22"/>
              </w:rPr>
              <w:t> </w:t>
            </w:r>
          </w:p>
        </w:tc>
        <w:tc>
          <w:tcPr>
            <w:tcW w:w="1134" w:type="dxa"/>
            <w:tcBorders>
              <w:top w:val="nil"/>
              <w:left w:val="nil"/>
              <w:bottom w:val="single" w:sz="4" w:space="0" w:color="auto"/>
              <w:right w:val="single" w:sz="4" w:space="0" w:color="auto"/>
            </w:tcBorders>
            <w:shd w:val="clear" w:color="auto" w:fill="auto"/>
            <w:noWrap/>
            <w:vAlign w:val="center"/>
            <w:hideMark/>
          </w:tcPr>
          <w:p w14:paraId="6CCE8676" w14:textId="77777777" w:rsidR="004269C6" w:rsidRPr="009933B3" w:rsidRDefault="004269C6" w:rsidP="009933B3">
            <w:pPr>
              <w:autoSpaceDE/>
              <w:autoSpaceDN/>
              <w:rPr>
                <w:sz w:val="22"/>
                <w:szCs w:val="22"/>
              </w:rPr>
            </w:pPr>
            <w:r w:rsidRPr="009933B3">
              <w:rPr>
                <w:sz w:val="22"/>
                <w:szCs w:val="22"/>
              </w:rPr>
              <w:t> </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4A095A26" w14:textId="77777777" w:rsidR="004269C6" w:rsidRPr="009933B3" w:rsidRDefault="004269C6" w:rsidP="009933B3">
            <w:pPr>
              <w:autoSpaceDE/>
              <w:autoSpaceDN/>
              <w:rPr>
                <w:sz w:val="22"/>
                <w:szCs w:val="22"/>
              </w:rPr>
            </w:pPr>
            <w:r w:rsidRPr="009933B3">
              <w:rPr>
                <w:sz w:val="22"/>
                <w:szCs w:val="22"/>
              </w:rPr>
              <w:t> </w:t>
            </w:r>
          </w:p>
        </w:tc>
      </w:tr>
      <w:tr w:rsidR="004269C6" w:rsidRPr="009933B3" w14:paraId="0EFBA9C9" w14:textId="77777777" w:rsidTr="005C789B">
        <w:trPr>
          <w:trHeight w:val="268"/>
        </w:trPr>
        <w:tc>
          <w:tcPr>
            <w:tcW w:w="2716" w:type="dxa"/>
            <w:tcBorders>
              <w:top w:val="nil"/>
              <w:left w:val="single" w:sz="4" w:space="0" w:color="auto"/>
              <w:bottom w:val="single" w:sz="4" w:space="0" w:color="auto"/>
              <w:right w:val="single" w:sz="4" w:space="0" w:color="auto"/>
            </w:tcBorders>
            <w:shd w:val="clear" w:color="auto" w:fill="auto"/>
            <w:vAlign w:val="center"/>
            <w:hideMark/>
          </w:tcPr>
          <w:p w14:paraId="2F2AB901" w14:textId="77777777" w:rsidR="004269C6" w:rsidRPr="009933B3" w:rsidRDefault="004269C6" w:rsidP="009933B3">
            <w:pPr>
              <w:autoSpaceDE/>
              <w:autoSpaceDN/>
              <w:rPr>
                <w:sz w:val="22"/>
                <w:szCs w:val="22"/>
              </w:rPr>
            </w:pPr>
            <w:r w:rsidRPr="009933B3">
              <w:rPr>
                <w:sz w:val="22"/>
                <w:szCs w:val="22"/>
              </w:rPr>
              <w:t>Satışların Maliyeti</w:t>
            </w:r>
          </w:p>
        </w:tc>
        <w:tc>
          <w:tcPr>
            <w:tcW w:w="1957" w:type="dxa"/>
            <w:tcBorders>
              <w:top w:val="nil"/>
              <w:left w:val="nil"/>
              <w:bottom w:val="single" w:sz="4" w:space="0" w:color="auto"/>
              <w:right w:val="single" w:sz="4" w:space="0" w:color="auto"/>
            </w:tcBorders>
            <w:shd w:val="clear" w:color="auto" w:fill="auto"/>
            <w:noWrap/>
            <w:vAlign w:val="center"/>
            <w:hideMark/>
          </w:tcPr>
          <w:p w14:paraId="15082552" w14:textId="77777777" w:rsidR="004269C6" w:rsidRPr="009933B3" w:rsidRDefault="004269C6" w:rsidP="009933B3">
            <w:pPr>
              <w:autoSpaceDE/>
              <w:autoSpaceDN/>
              <w:rPr>
                <w:sz w:val="22"/>
                <w:szCs w:val="22"/>
              </w:rPr>
            </w:pPr>
            <w:r w:rsidRPr="009933B3">
              <w:rPr>
                <w:sz w:val="22"/>
                <w:szCs w:val="22"/>
              </w:rPr>
              <w:t>Değer (TL)</w:t>
            </w:r>
          </w:p>
        </w:tc>
        <w:tc>
          <w:tcPr>
            <w:tcW w:w="1276" w:type="dxa"/>
            <w:tcBorders>
              <w:top w:val="nil"/>
              <w:left w:val="nil"/>
              <w:bottom w:val="single" w:sz="4" w:space="0" w:color="auto"/>
              <w:right w:val="single" w:sz="4" w:space="0" w:color="auto"/>
            </w:tcBorders>
            <w:shd w:val="clear" w:color="auto" w:fill="auto"/>
            <w:noWrap/>
            <w:vAlign w:val="center"/>
            <w:hideMark/>
          </w:tcPr>
          <w:p w14:paraId="748C78FA" w14:textId="77777777" w:rsidR="004269C6" w:rsidRPr="009933B3" w:rsidRDefault="004269C6" w:rsidP="009933B3">
            <w:pPr>
              <w:autoSpaceDE/>
              <w:autoSpaceDN/>
              <w:rPr>
                <w:sz w:val="22"/>
                <w:szCs w:val="22"/>
              </w:rPr>
            </w:pPr>
            <w:r w:rsidRPr="009933B3">
              <w:rPr>
                <w:sz w:val="22"/>
                <w:szCs w:val="22"/>
              </w:rPr>
              <w:t> </w:t>
            </w:r>
          </w:p>
        </w:tc>
        <w:tc>
          <w:tcPr>
            <w:tcW w:w="1134" w:type="dxa"/>
            <w:tcBorders>
              <w:top w:val="nil"/>
              <w:left w:val="nil"/>
              <w:bottom w:val="single" w:sz="4" w:space="0" w:color="auto"/>
              <w:right w:val="single" w:sz="4" w:space="0" w:color="auto"/>
            </w:tcBorders>
            <w:shd w:val="clear" w:color="auto" w:fill="auto"/>
            <w:noWrap/>
            <w:vAlign w:val="center"/>
            <w:hideMark/>
          </w:tcPr>
          <w:p w14:paraId="4C0A05E2" w14:textId="77777777" w:rsidR="004269C6" w:rsidRPr="009933B3" w:rsidRDefault="004269C6" w:rsidP="009933B3">
            <w:pPr>
              <w:autoSpaceDE/>
              <w:autoSpaceDN/>
              <w:rPr>
                <w:sz w:val="22"/>
                <w:szCs w:val="22"/>
              </w:rPr>
            </w:pPr>
            <w:r w:rsidRPr="009933B3">
              <w:rPr>
                <w:sz w:val="22"/>
                <w:szCs w:val="22"/>
              </w:rPr>
              <w:t> </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37907AB4" w14:textId="77777777" w:rsidR="004269C6" w:rsidRPr="009933B3" w:rsidRDefault="004269C6" w:rsidP="009933B3">
            <w:pPr>
              <w:autoSpaceDE/>
              <w:autoSpaceDN/>
              <w:rPr>
                <w:sz w:val="22"/>
                <w:szCs w:val="22"/>
              </w:rPr>
            </w:pPr>
            <w:r w:rsidRPr="009933B3">
              <w:rPr>
                <w:sz w:val="22"/>
                <w:szCs w:val="22"/>
              </w:rPr>
              <w:t> </w:t>
            </w:r>
          </w:p>
        </w:tc>
      </w:tr>
      <w:tr w:rsidR="004269C6" w:rsidRPr="009933B3" w14:paraId="10BA6E46" w14:textId="77777777" w:rsidTr="005C789B">
        <w:trPr>
          <w:trHeight w:val="268"/>
        </w:trPr>
        <w:tc>
          <w:tcPr>
            <w:tcW w:w="2716" w:type="dxa"/>
            <w:tcBorders>
              <w:top w:val="nil"/>
              <w:left w:val="single" w:sz="4" w:space="0" w:color="auto"/>
              <w:bottom w:val="single" w:sz="4" w:space="0" w:color="auto"/>
              <w:right w:val="single" w:sz="4" w:space="0" w:color="auto"/>
            </w:tcBorders>
            <w:shd w:val="clear" w:color="auto" w:fill="auto"/>
            <w:vAlign w:val="center"/>
            <w:hideMark/>
          </w:tcPr>
          <w:p w14:paraId="67AD3A57" w14:textId="77777777" w:rsidR="004269C6" w:rsidRPr="009933B3" w:rsidRDefault="004269C6" w:rsidP="009933B3">
            <w:pPr>
              <w:autoSpaceDE/>
              <w:autoSpaceDN/>
              <w:rPr>
                <w:sz w:val="22"/>
                <w:szCs w:val="22"/>
              </w:rPr>
            </w:pPr>
            <w:r w:rsidRPr="009933B3">
              <w:rPr>
                <w:sz w:val="22"/>
                <w:szCs w:val="22"/>
              </w:rPr>
              <w:t>Brüt Satış Kârı / Zararı</w:t>
            </w:r>
          </w:p>
        </w:tc>
        <w:tc>
          <w:tcPr>
            <w:tcW w:w="1957" w:type="dxa"/>
            <w:tcBorders>
              <w:top w:val="nil"/>
              <w:left w:val="nil"/>
              <w:bottom w:val="single" w:sz="4" w:space="0" w:color="auto"/>
              <w:right w:val="single" w:sz="4" w:space="0" w:color="auto"/>
            </w:tcBorders>
            <w:shd w:val="clear" w:color="auto" w:fill="auto"/>
            <w:noWrap/>
            <w:vAlign w:val="center"/>
            <w:hideMark/>
          </w:tcPr>
          <w:p w14:paraId="7BA40FE4" w14:textId="77777777" w:rsidR="004269C6" w:rsidRPr="009933B3" w:rsidRDefault="004269C6" w:rsidP="009933B3">
            <w:pPr>
              <w:autoSpaceDE/>
              <w:autoSpaceDN/>
              <w:rPr>
                <w:sz w:val="22"/>
                <w:szCs w:val="22"/>
              </w:rPr>
            </w:pPr>
            <w:r w:rsidRPr="009933B3">
              <w:rPr>
                <w:sz w:val="22"/>
                <w:szCs w:val="22"/>
              </w:rPr>
              <w:t>Değer (TL)</w:t>
            </w:r>
          </w:p>
        </w:tc>
        <w:tc>
          <w:tcPr>
            <w:tcW w:w="1276" w:type="dxa"/>
            <w:tcBorders>
              <w:top w:val="nil"/>
              <w:left w:val="nil"/>
              <w:bottom w:val="single" w:sz="4" w:space="0" w:color="auto"/>
              <w:right w:val="single" w:sz="4" w:space="0" w:color="auto"/>
            </w:tcBorders>
            <w:shd w:val="clear" w:color="auto" w:fill="auto"/>
            <w:noWrap/>
            <w:vAlign w:val="center"/>
            <w:hideMark/>
          </w:tcPr>
          <w:p w14:paraId="60029A6F" w14:textId="77777777" w:rsidR="004269C6" w:rsidRPr="009933B3" w:rsidRDefault="004269C6" w:rsidP="009933B3">
            <w:pPr>
              <w:autoSpaceDE/>
              <w:autoSpaceDN/>
              <w:rPr>
                <w:sz w:val="22"/>
                <w:szCs w:val="22"/>
              </w:rPr>
            </w:pPr>
            <w:r w:rsidRPr="009933B3">
              <w:rPr>
                <w:sz w:val="22"/>
                <w:szCs w:val="22"/>
              </w:rPr>
              <w:t> </w:t>
            </w:r>
          </w:p>
        </w:tc>
        <w:tc>
          <w:tcPr>
            <w:tcW w:w="1134" w:type="dxa"/>
            <w:tcBorders>
              <w:top w:val="nil"/>
              <w:left w:val="nil"/>
              <w:bottom w:val="single" w:sz="4" w:space="0" w:color="auto"/>
              <w:right w:val="single" w:sz="4" w:space="0" w:color="auto"/>
            </w:tcBorders>
            <w:shd w:val="clear" w:color="auto" w:fill="auto"/>
            <w:noWrap/>
            <w:vAlign w:val="center"/>
            <w:hideMark/>
          </w:tcPr>
          <w:p w14:paraId="5EEB70DC" w14:textId="77777777" w:rsidR="004269C6" w:rsidRPr="009933B3" w:rsidRDefault="004269C6" w:rsidP="009933B3">
            <w:pPr>
              <w:autoSpaceDE/>
              <w:autoSpaceDN/>
              <w:rPr>
                <w:sz w:val="22"/>
                <w:szCs w:val="22"/>
              </w:rPr>
            </w:pPr>
            <w:r w:rsidRPr="009933B3">
              <w:rPr>
                <w:sz w:val="22"/>
                <w:szCs w:val="22"/>
              </w:rPr>
              <w:t> </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09558E47" w14:textId="77777777" w:rsidR="004269C6" w:rsidRPr="009933B3" w:rsidRDefault="004269C6" w:rsidP="009933B3">
            <w:pPr>
              <w:autoSpaceDE/>
              <w:autoSpaceDN/>
              <w:rPr>
                <w:sz w:val="22"/>
                <w:szCs w:val="22"/>
              </w:rPr>
            </w:pPr>
            <w:r w:rsidRPr="009933B3">
              <w:rPr>
                <w:sz w:val="22"/>
                <w:szCs w:val="22"/>
              </w:rPr>
              <w:t> </w:t>
            </w:r>
          </w:p>
        </w:tc>
      </w:tr>
      <w:tr w:rsidR="004269C6" w:rsidRPr="009933B3" w14:paraId="597BA984" w14:textId="77777777" w:rsidTr="005C789B">
        <w:trPr>
          <w:trHeight w:val="268"/>
        </w:trPr>
        <w:tc>
          <w:tcPr>
            <w:tcW w:w="2716" w:type="dxa"/>
            <w:tcBorders>
              <w:top w:val="nil"/>
              <w:left w:val="single" w:sz="4" w:space="0" w:color="auto"/>
              <w:bottom w:val="single" w:sz="4" w:space="0" w:color="auto"/>
              <w:right w:val="single" w:sz="4" w:space="0" w:color="auto"/>
            </w:tcBorders>
            <w:shd w:val="clear" w:color="auto" w:fill="auto"/>
            <w:vAlign w:val="center"/>
            <w:hideMark/>
          </w:tcPr>
          <w:p w14:paraId="5B253285" w14:textId="77777777" w:rsidR="004269C6" w:rsidRPr="009933B3" w:rsidRDefault="004269C6" w:rsidP="009933B3">
            <w:pPr>
              <w:autoSpaceDE/>
              <w:autoSpaceDN/>
              <w:rPr>
                <w:sz w:val="22"/>
                <w:szCs w:val="22"/>
              </w:rPr>
            </w:pPr>
            <w:r w:rsidRPr="009933B3">
              <w:rPr>
                <w:sz w:val="22"/>
                <w:szCs w:val="22"/>
              </w:rPr>
              <w:t>Brüt Satış Kârı / Zararı Oranı (%)</w:t>
            </w:r>
          </w:p>
        </w:tc>
        <w:tc>
          <w:tcPr>
            <w:tcW w:w="1957" w:type="dxa"/>
            <w:tcBorders>
              <w:top w:val="nil"/>
              <w:left w:val="nil"/>
              <w:bottom w:val="single" w:sz="4" w:space="0" w:color="auto"/>
              <w:right w:val="single" w:sz="4" w:space="0" w:color="auto"/>
            </w:tcBorders>
            <w:shd w:val="clear" w:color="auto" w:fill="auto"/>
            <w:noWrap/>
            <w:vAlign w:val="center"/>
            <w:hideMark/>
          </w:tcPr>
          <w:p w14:paraId="3D0FEFE8" w14:textId="77777777" w:rsidR="004269C6" w:rsidRPr="009933B3" w:rsidRDefault="004269C6" w:rsidP="009933B3">
            <w:pPr>
              <w:autoSpaceDE/>
              <w:autoSpaceDN/>
              <w:rPr>
                <w:sz w:val="22"/>
                <w:szCs w:val="22"/>
              </w:rPr>
            </w:pPr>
            <w:r w:rsidRPr="009933B3">
              <w:rPr>
                <w:sz w:val="22"/>
                <w:szCs w:val="22"/>
              </w:rPr>
              <w:t>%</w:t>
            </w:r>
          </w:p>
        </w:tc>
        <w:tc>
          <w:tcPr>
            <w:tcW w:w="1276" w:type="dxa"/>
            <w:tcBorders>
              <w:top w:val="nil"/>
              <w:left w:val="nil"/>
              <w:bottom w:val="single" w:sz="4" w:space="0" w:color="auto"/>
              <w:right w:val="single" w:sz="4" w:space="0" w:color="auto"/>
            </w:tcBorders>
            <w:shd w:val="clear" w:color="auto" w:fill="auto"/>
            <w:noWrap/>
            <w:vAlign w:val="center"/>
            <w:hideMark/>
          </w:tcPr>
          <w:p w14:paraId="27737E16" w14:textId="77777777" w:rsidR="004269C6" w:rsidRPr="009933B3" w:rsidRDefault="004269C6" w:rsidP="009933B3">
            <w:pPr>
              <w:autoSpaceDE/>
              <w:autoSpaceDN/>
              <w:rPr>
                <w:sz w:val="22"/>
                <w:szCs w:val="22"/>
              </w:rPr>
            </w:pPr>
            <w:r w:rsidRPr="009933B3">
              <w:rPr>
                <w:sz w:val="22"/>
                <w:szCs w:val="22"/>
              </w:rPr>
              <w:t> </w:t>
            </w:r>
          </w:p>
        </w:tc>
        <w:tc>
          <w:tcPr>
            <w:tcW w:w="1134" w:type="dxa"/>
            <w:tcBorders>
              <w:top w:val="nil"/>
              <w:left w:val="nil"/>
              <w:bottom w:val="single" w:sz="4" w:space="0" w:color="auto"/>
              <w:right w:val="single" w:sz="4" w:space="0" w:color="auto"/>
            </w:tcBorders>
            <w:shd w:val="clear" w:color="auto" w:fill="auto"/>
            <w:noWrap/>
            <w:vAlign w:val="center"/>
            <w:hideMark/>
          </w:tcPr>
          <w:p w14:paraId="14B8CD90" w14:textId="77777777" w:rsidR="004269C6" w:rsidRPr="009933B3" w:rsidRDefault="004269C6" w:rsidP="009933B3">
            <w:pPr>
              <w:autoSpaceDE/>
              <w:autoSpaceDN/>
              <w:rPr>
                <w:sz w:val="22"/>
                <w:szCs w:val="22"/>
              </w:rPr>
            </w:pPr>
            <w:r w:rsidRPr="009933B3">
              <w:rPr>
                <w:sz w:val="22"/>
                <w:szCs w:val="22"/>
              </w:rPr>
              <w:t> </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10B2D04D" w14:textId="77777777" w:rsidR="004269C6" w:rsidRPr="009933B3" w:rsidRDefault="004269C6" w:rsidP="009933B3">
            <w:pPr>
              <w:autoSpaceDE/>
              <w:autoSpaceDN/>
              <w:rPr>
                <w:sz w:val="22"/>
                <w:szCs w:val="22"/>
              </w:rPr>
            </w:pPr>
            <w:r w:rsidRPr="009933B3">
              <w:rPr>
                <w:sz w:val="22"/>
                <w:szCs w:val="22"/>
              </w:rPr>
              <w:t> </w:t>
            </w:r>
          </w:p>
        </w:tc>
      </w:tr>
      <w:tr w:rsidR="004269C6" w:rsidRPr="009933B3" w14:paraId="7036A97E" w14:textId="77777777" w:rsidTr="005C789B">
        <w:trPr>
          <w:trHeight w:val="268"/>
        </w:trPr>
        <w:tc>
          <w:tcPr>
            <w:tcW w:w="2716" w:type="dxa"/>
            <w:tcBorders>
              <w:top w:val="nil"/>
              <w:left w:val="single" w:sz="4" w:space="0" w:color="auto"/>
              <w:bottom w:val="single" w:sz="4" w:space="0" w:color="auto"/>
              <w:right w:val="single" w:sz="4" w:space="0" w:color="auto"/>
            </w:tcBorders>
            <w:shd w:val="clear" w:color="auto" w:fill="auto"/>
            <w:vAlign w:val="center"/>
            <w:hideMark/>
          </w:tcPr>
          <w:p w14:paraId="78231EFE" w14:textId="77777777" w:rsidR="004269C6" w:rsidRPr="009933B3" w:rsidRDefault="004269C6" w:rsidP="009933B3">
            <w:pPr>
              <w:autoSpaceDE/>
              <w:autoSpaceDN/>
              <w:rPr>
                <w:sz w:val="22"/>
                <w:szCs w:val="22"/>
              </w:rPr>
            </w:pPr>
            <w:r w:rsidRPr="009933B3">
              <w:rPr>
                <w:sz w:val="22"/>
                <w:szCs w:val="22"/>
              </w:rPr>
              <w:t>Faaliyet Giderleri</w:t>
            </w:r>
          </w:p>
        </w:tc>
        <w:tc>
          <w:tcPr>
            <w:tcW w:w="1957" w:type="dxa"/>
            <w:tcBorders>
              <w:top w:val="nil"/>
              <w:left w:val="nil"/>
              <w:bottom w:val="single" w:sz="4" w:space="0" w:color="auto"/>
              <w:right w:val="single" w:sz="4" w:space="0" w:color="auto"/>
            </w:tcBorders>
            <w:shd w:val="clear" w:color="auto" w:fill="auto"/>
            <w:noWrap/>
            <w:vAlign w:val="center"/>
            <w:hideMark/>
          </w:tcPr>
          <w:p w14:paraId="7668E1A5" w14:textId="77777777" w:rsidR="004269C6" w:rsidRPr="009933B3" w:rsidRDefault="004269C6" w:rsidP="009933B3">
            <w:pPr>
              <w:autoSpaceDE/>
              <w:autoSpaceDN/>
              <w:rPr>
                <w:sz w:val="22"/>
                <w:szCs w:val="22"/>
              </w:rPr>
            </w:pPr>
            <w:r w:rsidRPr="009933B3">
              <w:rPr>
                <w:sz w:val="22"/>
                <w:szCs w:val="22"/>
              </w:rPr>
              <w:t>Değer (TL)</w:t>
            </w:r>
          </w:p>
        </w:tc>
        <w:tc>
          <w:tcPr>
            <w:tcW w:w="1276" w:type="dxa"/>
            <w:tcBorders>
              <w:top w:val="nil"/>
              <w:left w:val="nil"/>
              <w:bottom w:val="single" w:sz="4" w:space="0" w:color="auto"/>
              <w:right w:val="single" w:sz="4" w:space="0" w:color="auto"/>
            </w:tcBorders>
            <w:shd w:val="clear" w:color="auto" w:fill="auto"/>
            <w:noWrap/>
            <w:vAlign w:val="center"/>
            <w:hideMark/>
          </w:tcPr>
          <w:p w14:paraId="30A55C05" w14:textId="77777777" w:rsidR="004269C6" w:rsidRPr="009933B3" w:rsidRDefault="004269C6" w:rsidP="009933B3">
            <w:pPr>
              <w:autoSpaceDE/>
              <w:autoSpaceDN/>
              <w:rPr>
                <w:sz w:val="22"/>
                <w:szCs w:val="22"/>
              </w:rPr>
            </w:pPr>
            <w:r w:rsidRPr="009933B3">
              <w:rPr>
                <w:sz w:val="22"/>
                <w:szCs w:val="22"/>
              </w:rPr>
              <w:t> </w:t>
            </w:r>
          </w:p>
        </w:tc>
        <w:tc>
          <w:tcPr>
            <w:tcW w:w="1134" w:type="dxa"/>
            <w:tcBorders>
              <w:top w:val="nil"/>
              <w:left w:val="nil"/>
              <w:bottom w:val="single" w:sz="4" w:space="0" w:color="auto"/>
              <w:right w:val="single" w:sz="4" w:space="0" w:color="auto"/>
            </w:tcBorders>
            <w:shd w:val="clear" w:color="auto" w:fill="auto"/>
            <w:noWrap/>
            <w:vAlign w:val="center"/>
            <w:hideMark/>
          </w:tcPr>
          <w:p w14:paraId="52C80701" w14:textId="77777777" w:rsidR="004269C6" w:rsidRPr="009933B3" w:rsidRDefault="004269C6" w:rsidP="009933B3">
            <w:pPr>
              <w:autoSpaceDE/>
              <w:autoSpaceDN/>
              <w:rPr>
                <w:sz w:val="22"/>
                <w:szCs w:val="22"/>
              </w:rPr>
            </w:pPr>
            <w:r w:rsidRPr="009933B3">
              <w:rPr>
                <w:sz w:val="22"/>
                <w:szCs w:val="22"/>
              </w:rPr>
              <w:t> </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5EC18D60" w14:textId="77777777" w:rsidR="004269C6" w:rsidRPr="009933B3" w:rsidRDefault="004269C6" w:rsidP="009933B3">
            <w:pPr>
              <w:autoSpaceDE/>
              <w:autoSpaceDN/>
              <w:rPr>
                <w:sz w:val="22"/>
                <w:szCs w:val="22"/>
              </w:rPr>
            </w:pPr>
            <w:r w:rsidRPr="009933B3">
              <w:rPr>
                <w:sz w:val="22"/>
                <w:szCs w:val="22"/>
              </w:rPr>
              <w:t> </w:t>
            </w:r>
          </w:p>
        </w:tc>
      </w:tr>
      <w:tr w:rsidR="004269C6" w:rsidRPr="009933B3" w14:paraId="0BE1B40E" w14:textId="77777777" w:rsidTr="005C789B">
        <w:trPr>
          <w:trHeight w:val="268"/>
        </w:trPr>
        <w:tc>
          <w:tcPr>
            <w:tcW w:w="2716" w:type="dxa"/>
            <w:tcBorders>
              <w:top w:val="nil"/>
              <w:left w:val="single" w:sz="4" w:space="0" w:color="auto"/>
              <w:bottom w:val="single" w:sz="4" w:space="0" w:color="auto"/>
              <w:right w:val="single" w:sz="4" w:space="0" w:color="auto"/>
            </w:tcBorders>
            <w:shd w:val="clear" w:color="auto" w:fill="auto"/>
            <w:vAlign w:val="center"/>
            <w:hideMark/>
          </w:tcPr>
          <w:p w14:paraId="7C1145EC" w14:textId="77777777" w:rsidR="004269C6" w:rsidRPr="009933B3" w:rsidRDefault="004269C6" w:rsidP="009933B3">
            <w:pPr>
              <w:autoSpaceDE/>
              <w:autoSpaceDN/>
              <w:rPr>
                <w:sz w:val="22"/>
                <w:szCs w:val="22"/>
              </w:rPr>
            </w:pPr>
            <w:r w:rsidRPr="009933B3">
              <w:rPr>
                <w:sz w:val="22"/>
                <w:szCs w:val="22"/>
              </w:rPr>
              <w:t>Faaliyet Kârı ve Zararı</w:t>
            </w:r>
          </w:p>
        </w:tc>
        <w:tc>
          <w:tcPr>
            <w:tcW w:w="1957" w:type="dxa"/>
            <w:tcBorders>
              <w:top w:val="nil"/>
              <w:left w:val="nil"/>
              <w:bottom w:val="single" w:sz="4" w:space="0" w:color="auto"/>
              <w:right w:val="single" w:sz="4" w:space="0" w:color="auto"/>
            </w:tcBorders>
            <w:shd w:val="clear" w:color="auto" w:fill="auto"/>
            <w:noWrap/>
            <w:vAlign w:val="center"/>
            <w:hideMark/>
          </w:tcPr>
          <w:p w14:paraId="3DB47861" w14:textId="77777777" w:rsidR="004269C6" w:rsidRPr="009933B3" w:rsidRDefault="004269C6" w:rsidP="009933B3">
            <w:pPr>
              <w:autoSpaceDE/>
              <w:autoSpaceDN/>
              <w:rPr>
                <w:sz w:val="22"/>
                <w:szCs w:val="22"/>
              </w:rPr>
            </w:pPr>
            <w:r w:rsidRPr="009933B3">
              <w:rPr>
                <w:sz w:val="22"/>
                <w:szCs w:val="22"/>
              </w:rPr>
              <w:t>Değer (TL)</w:t>
            </w:r>
          </w:p>
        </w:tc>
        <w:tc>
          <w:tcPr>
            <w:tcW w:w="1276" w:type="dxa"/>
            <w:tcBorders>
              <w:top w:val="nil"/>
              <w:left w:val="nil"/>
              <w:bottom w:val="single" w:sz="4" w:space="0" w:color="auto"/>
              <w:right w:val="single" w:sz="4" w:space="0" w:color="auto"/>
            </w:tcBorders>
            <w:shd w:val="clear" w:color="auto" w:fill="auto"/>
            <w:noWrap/>
            <w:vAlign w:val="center"/>
            <w:hideMark/>
          </w:tcPr>
          <w:p w14:paraId="4F7AEEA3" w14:textId="77777777" w:rsidR="004269C6" w:rsidRPr="009933B3" w:rsidRDefault="004269C6" w:rsidP="009933B3">
            <w:pPr>
              <w:autoSpaceDE/>
              <w:autoSpaceDN/>
              <w:rPr>
                <w:sz w:val="22"/>
                <w:szCs w:val="22"/>
              </w:rPr>
            </w:pPr>
            <w:r w:rsidRPr="009933B3">
              <w:rPr>
                <w:sz w:val="22"/>
                <w:szCs w:val="22"/>
              </w:rPr>
              <w:t> </w:t>
            </w:r>
          </w:p>
        </w:tc>
        <w:tc>
          <w:tcPr>
            <w:tcW w:w="1134" w:type="dxa"/>
            <w:tcBorders>
              <w:top w:val="nil"/>
              <w:left w:val="nil"/>
              <w:bottom w:val="single" w:sz="4" w:space="0" w:color="auto"/>
              <w:right w:val="single" w:sz="4" w:space="0" w:color="auto"/>
            </w:tcBorders>
            <w:shd w:val="clear" w:color="auto" w:fill="auto"/>
            <w:noWrap/>
            <w:vAlign w:val="center"/>
            <w:hideMark/>
          </w:tcPr>
          <w:p w14:paraId="3A21D568" w14:textId="77777777" w:rsidR="004269C6" w:rsidRPr="009933B3" w:rsidRDefault="004269C6" w:rsidP="009933B3">
            <w:pPr>
              <w:autoSpaceDE/>
              <w:autoSpaceDN/>
              <w:rPr>
                <w:sz w:val="22"/>
                <w:szCs w:val="22"/>
              </w:rPr>
            </w:pPr>
            <w:r w:rsidRPr="009933B3">
              <w:rPr>
                <w:sz w:val="22"/>
                <w:szCs w:val="22"/>
              </w:rPr>
              <w:t> </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3F04C9BA" w14:textId="77777777" w:rsidR="004269C6" w:rsidRPr="009933B3" w:rsidRDefault="004269C6" w:rsidP="009933B3">
            <w:pPr>
              <w:autoSpaceDE/>
              <w:autoSpaceDN/>
              <w:rPr>
                <w:sz w:val="22"/>
                <w:szCs w:val="22"/>
              </w:rPr>
            </w:pPr>
            <w:r w:rsidRPr="009933B3">
              <w:rPr>
                <w:sz w:val="22"/>
                <w:szCs w:val="22"/>
              </w:rPr>
              <w:t> </w:t>
            </w:r>
          </w:p>
        </w:tc>
      </w:tr>
      <w:tr w:rsidR="004269C6" w:rsidRPr="009933B3" w14:paraId="435923F5" w14:textId="77777777" w:rsidTr="005C789B">
        <w:trPr>
          <w:trHeight w:val="241"/>
        </w:trPr>
        <w:tc>
          <w:tcPr>
            <w:tcW w:w="2716" w:type="dxa"/>
            <w:tcBorders>
              <w:top w:val="nil"/>
              <w:left w:val="single" w:sz="4" w:space="0" w:color="auto"/>
              <w:bottom w:val="single" w:sz="4" w:space="0" w:color="auto"/>
              <w:right w:val="single" w:sz="4" w:space="0" w:color="auto"/>
            </w:tcBorders>
            <w:shd w:val="clear" w:color="auto" w:fill="auto"/>
            <w:vAlign w:val="center"/>
            <w:hideMark/>
          </w:tcPr>
          <w:p w14:paraId="6CC5338E" w14:textId="77777777" w:rsidR="004269C6" w:rsidRPr="009933B3" w:rsidRDefault="004269C6" w:rsidP="009933B3">
            <w:pPr>
              <w:autoSpaceDE/>
              <w:autoSpaceDN/>
              <w:rPr>
                <w:sz w:val="22"/>
                <w:szCs w:val="22"/>
              </w:rPr>
            </w:pPr>
            <w:r w:rsidRPr="009933B3">
              <w:rPr>
                <w:sz w:val="22"/>
                <w:szCs w:val="22"/>
              </w:rPr>
              <w:t>Faaliyet Kârı ve Zararı Oranı (%)</w:t>
            </w:r>
          </w:p>
        </w:tc>
        <w:tc>
          <w:tcPr>
            <w:tcW w:w="1957" w:type="dxa"/>
            <w:tcBorders>
              <w:top w:val="nil"/>
              <w:left w:val="nil"/>
              <w:bottom w:val="single" w:sz="4" w:space="0" w:color="auto"/>
              <w:right w:val="single" w:sz="4" w:space="0" w:color="auto"/>
            </w:tcBorders>
            <w:shd w:val="clear" w:color="auto" w:fill="auto"/>
            <w:noWrap/>
            <w:vAlign w:val="center"/>
            <w:hideMark/>
          </w:tcPr>
          <w:p w14:paraId="6457D0CF" w14:textId="77777777" w:rsidR="004269C6" w:rsidRPr="009933B3" w:rsidRDefault="004269C6" w:rsidP="009933B3">
            <w:pPr>
              <w:autoSpaceDE/>
              <w:autoSpaceDN/>
              <w:rPr>
                <w:sz w:val="22"/>
                <w:szCs w:val="22"/>
              </w:rPr>
            </w:pPr>
            <w:r w:rsidRPr="009933B3">
              <w:rPr>
                <w:sz w:val="22"/>
                <w:szCs w:val="22"/>
              </w:rPr>
              <w:t>%</w:t>
            </w:r>
          </w:p>
        </w:tc>
        <w:tc>
          <w:tcPr>
            <w:tcW w:w="1276" w:type="dxa"/>
            <w:tcBorders>
              <w:top w:val="nil"/>
              <w:left w:val="nil"/>
              <w:bottom w:val="single" w:sz="4" w:space="0" w:color="auto"/>
              <w:right w:val="single" w:sz="4" w:space="0" w:color="auto"/>
            </w:tcBorders>
            <w:shd w:val="clear" w:color="auto" w:fill="auto"/>
            <w:noWrap/>
            <w:vAlign w:val="center"/>
            <w:hideMark/>
          </w:tcPr>
          <w:p w14:paraId="17F289B7" w14:textId="77777777" w:rsidR="004269C6" w:rsidRPr="009933B3" w:rsidRDefault="004269C6" w:rsidP="009933B3">
            <w:pPr>
              <w:autoSpaceDE/>
              <w:autoSpaceDN/>
              <w:rPr>
                <w:sz w:val="22"/>
                <w:szCs w:val="22"/>
              </w:rPr>
            </w:pPr>
            <w:r w:rsidRPr="009933B3">
              <w:rPr>
                <w:sz w:val="22"/>
                <w:szCs w:val="22"/>
              </w:rPr>
              <w:t> </w:t>
            </w:r>
          </w:p>
        </w:tc>
        <w:tc>
          <w:tcPr>
            <w:tcW w:w="1134" w:type="dxa"/>
            <w:tcBorders>
              <w:top w:val="nil"/>
              <w:left w:val="nil"/>
              <w:bottom w:val="single" w:sz="4" w:space="0" w:color="auto"/>
              <w:right w:val="single" w:sz="4" w:space="0" w:color="auto"/>
            </w:tcBorders>
            <w:shd w:val="clear" w:color="auto" w:fill="auto"/>
            <w:noWrap/>
            <w:vAlign w:val="center"/>
            <w:hideMark/>
          </w:tcPr>
          <w:p w14:paraId="4E99F644" w14:textId="77777777" w:rsidR="004269C6" w:rsidRPr="009933B3" w:rsidRDefault="004269C6" w:rsidP="009933B3">
            <w:pPr>
              <w:autoSpaceDE/>
              <w:autoSpaceDN/>
              <w:rPr>
                <w:sz w:val="22"/>
                <w:szCs w:val="22"/>
              </w:rPr>
            </w:pPr>
            <w:r w:rsidRPr="009933B3">
              <w:rPr>
                <w:sz w:val="22"/>
                <w:szCs w:val="22"/>
              </w:rPr>
              <w:t> </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03895ECE" w14:textId="77777777" w:rsidR="004269C6" w:rsidRPr="009933B3" w:rsidRDefault="004269C6" w:rsidP="009933B3">
            <w:pPr>
              <w:autoSpaceDE/>
              <w:autoSpaceDN/>
              <w:rPr>
                <w:sz w:val="22"/>
                <w:szCs w:val="22"/>
              </w:rPr>
            </w:pPr>
            <w:r w:rsidRPr="009933B3">
              <w:rPr>
                <w:sz w:val="22"/>
                <w:szCs w:val="22"/>
              </w:rPr>
              <w:t> </w:t>
            </w:r>
          </w:p>
        </w:tc>
      </w:tr>
      <w:tr w:rsidR="004269C6" w:rsidRPr="009933B3" w14:paraId="76F92F15" w14:textId="77777777" w:rsidTr="005C789B">
        <w:trPr>
          <w:trHeight w:val="268"/>
        </w:trPr>
        <w:tc>
          <w:tcPr>
            <w:tcW w:w="2716" w:type="dxa"/>
            <w:tcBorders>
              <w:top w:val="nil"/>
              <w:left w:val="single" w:sz="4" w:space="0" w:color="auto"/>
              <w:bottom w:val="single" w:sz="4" w:space="0" w:color="auto"/>
              <w:right w:val="single" w:sz="4" w:space="0" w:color="auto"/>
            </w:tcBorders>
            <w:shd w:val="clear" w:color="auto" w:fill="auto"/>
            <w:vAlign w:val="center"/>
            <w:hideMark/>
          </w:tcPr>
          <w:p w14:paraId="4DC53735" w14:textId="77777777" w:rsidR="004269C6" w:rsidRPr="009933B3" w:rsidRDefault="004269C6" w:rsidP="009933B3">
            <w:pPr>
              <w:autoSpaceDE/>
              <w:autoSpaceDN/>
              <w:rPr>
                <w:sz w:val="22"/>
                <w:szCs w:val="22"/>
              </w:rPr>
            </w:pPr>
            <w:r w:rsidRPr="009933B3">
              <w:rPr>
                <w:sz w:val="22"/>
                <w:szCs w:val="22"/>
              </w:rPr>
              <w:t>Olağan Kâr / Zarar</w:t>
            </w:r>
          </w:p>
        </w:tc>
        <w:tc>
          <w:tcPr>
            <w:tcW w:w="1957" w:type="dxa"/>
            <w:tcBorders>
              <w:top w:val="nil"/>
              <w:left w:val="nil"/>
              <w:bottom w:val="single" w:sz="4" w:space="0" w:color="auto"/>
              <w:right w:val="single" w:sz="4" w:space="0" w:color="auto"/>
            </w:tcBorders>
            <w:shd w:val="clear" w:color="auto" w:fill="auto"/>
            <w:noWrap/>
            <w:vAlign w:val="center"/>
            <w:hideMark/>
          </w:tcPr>
          <w:p w14:paraId="21E3D7DA" w14:textId="77777777" w:rsidR="004269C6" w:rsidRPr="009933B3" w:rsidRDefault="004269C6" w:rsidP="009933B3">
            <w:pPr>
              <w:autoSpaceDE/>
              <w:autoSpaceDN/>
              <w:rPr>
                <w:sz w:val="22"/>
                <w:szCs w:val="22"/>
              </w:rPr>
            </w:pPr>
            <w:r w:rsidRPr="009933B3">
              <w:rPr>
                <w:sz w:val="22"/>
                <w:szCs w:val="22"/>
              </w:rPr>
              <w:t>Değer (TL)</w:t>
            </w:r>
          </w:p>
        </w:tc>
        <w:tc>
          <w:tcPr>
            <w:tcW w:w="1276" w:type="dxa"/>
            <w:tcBorders>
              <w:top w:val="nil"/>
              <w:left w:val="nil"/>
              <w:bottom w:val="single" w:sz="4" w:space="0" w:color="auto"/>
              <w:right w:val="single" w:sz="4" w:space="0" w:color="auto"/>
            </w:tcBorders>
            <w:shd w:val="clear" w:color="auto" w:fill="auto"/>
            <w:noWrap/>
            <w:vAlign w:val="center"/>
            <w:hideMark/>
          </w:tcPr>
          <w:p w14:paraId="3CDC99BE" w14:textId="77777777" w:rsidR="004269C6" w:rsidRPr="009933B3" w:rsidRDefault="004269C6" w:rsidP="009933B3">
            <w:pPr>
              <w:autoSpaceDE/>
              <w:autoSpaceDN/>
              <w:rPr>
                <w:sz w:val="22"/>
                <w:szCs w:val="22"/>
              </w:rPr>
            </w:pPr>
            <w:r w:rsidRPr="009933B3">
              <w:rPr>
                <w:sz w:val="22"/>
                <w:szCs w:val="22"/>
              </w:rPr>
              <w:t> </w:t>
            </w:r>
          </w:p>
        </w:tc>
        <w:tc>
          <w:tcPr>
            <w:tcW w:w="1134" w:type="dxa"/>
            <w:tcBorders>
              <w:top w:val="nil"/>
              <w:left w:val="nil"/>
              <w:bottom w:val="single" w:sz="4" w:space="0" w:color="auto"/>
              <w:right w:val="single" w:sz="4" w:space="0" w:color="auto"/>
            </w:tcBorders>
            <w:shd w:val="clear" w:color="auto" w:fill="auto"/>
            <w:noWrap/>
            <w:vAlign w:val="center"/>
            <w:hideMark/>
          </w:tcPr>
          <w:p w14:paraId="7602D5CD" w14:textId="77777777" w:rsidR="004269C6" w:rsidRPr="009933B3" w:rsidRDefault="004269C6" w:rsidP="009933B3">
            <w:pPr>
              <w:autoSpaceDE/>
              <w:autoSpaceDN/>
              <w:rPr>
                <w:sz w:val="22"/>
                <w:szCs w:val="22"/>
              </w:rPr>
            </w:pPr>
            <w:r w:rsidRPr="009933B3">
              <w:rPr>
                <w:sz w:val="22"/>
                <w:szCs w:val="22"/>
              </w:rPr>
              <w:t> </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65D11A1F" w14:textId="77777777" w:rsidR="004269C6" w:rsidRPr="009933B3" w:rsidRDefault="004269C6" w:rsidP="009933B3">
            <w:pPr>
              <w:autoSpaceDE/>
              <w:autoSpaceDN/>
              <w:rPr>
                <w:sz w:val="22"/>
                <w:szCs w:val="22"/>
              </w:rPr>
            </w:pPr>
            <w:r w:rsidRPr="009933B3">
              <w:rPr>
                <w:sz w:val="22"/>
                <w:szCs w:val="22"/>
              </w:rPr>
              <w:t> </w:t>
            </w:r>
          </w:p>
        </w:tc>
      </w:tr>
      <w:tr w:rsidR="004269C6" w:rsidRPr="009933B3" w14:paraId="3CD8D193" w14:textId="77777777" w:rsidTr="005C789B">
        <w:trPr>
          <w:trHeight w:val="268"/>
        </w:trPr>
        <w:tc>
          <w:tcPr>
            <w:tcW w:w="2716" w:type="dxa"/>
            <w:tcBorders>
              <w:top w:val="nil"/>
              <w:left w:val="single" w:sz="4" w:space="0" w:color="auto"/>
              <w:bottom w:val="single" w:sz="4" w:space="0" w:color="auto"/>
              <w:right w:val="single" w:sz="4" w:space="0" w:color="auto"/>
            </w:tcBorders>
            <w:shd w:val="clear" w:color="auto" w:fill="auto"/>
            <w:vAlign w:val="center"/>
            <w:hideMark/>
          </w:tcPr>
          <w:p w14:paraId="50903C5A" w14:textId="77777777" w:rsidR="004269C6" w:rsidRPr="009933B3" w:rsidRDefault="004269C6" w:rsidP="009933B3">
            <w:pPr>
              <w:autoSpaceDE/>
              <w:autoSpaceDN/>
              <w:rPr>
                <w:sz w:val="22"/>
                <w:szCs w:val="22"/>
              </w:rPr>
            </w:pPr>
            <w:r w:rsidRPr="009933B3">
              <w:rPr>
                <w:sz w:val="22"/>
                <w:szCs w:val="22"/>
              </w:rPr>
              <w:t xml:space="preserve">Dönem Kârı ve Zararı  </w:t>
            </w:r>
          </w:p>
        </w:tc>
        <w:tc>
          <w:tcPr>
            <w:tcW w:w="1957" w:type="dxa"/>
            <w:tcBorders>
              <w:top w:val="nil"/>
              <w:left w:val="nil"/>
              <w:bottom w:val="single" w:sz="4" w:space="0" w:color="auto"/>
              <w:right w:val="single" w:sz="4" w:space="0" w:color="auto"/>
            </w:tcBorders>
            <w:shd w:val="clear" w:color="auto" w:fill="auto"/>
            <w:noWrap/>
            <w:vAlign w:val="center"/>
            <w:hideMark/>
          </w:tcPr>
          <w:p w14:paraId="48682F1F" w14:textId="77777777" w:rsidR="004269C6" w:rsidRPr="009933B3" w:rsidRDefault="004269C6" w:rsidP="009933B3">
            <w:pPr>
              <w:autoSpaceDE/>
              <w:autoSpaceDN/>
              <w:rPr>
                <w:sz w:val="22"/>
                <w:szCs w:val="22"/>
              </w:rPr>
            </w:pPr>
            <w:r w:rsidRPr="009933B3">
              <w:rPr>
                <w:sz w:val="22"/>
                <w:szCs w:val="22"/>
              </w:rPr>
              <w:t>Değer (TL)</w:t>
            </w:r>
          </w:p>
        </w:tc>
        <w:tc>
          <w:tcPr>
            <w:tcW w:w="1276" w:type="dxa"/>
            <w:tcBorders>
              <w:top w:val="nil"/>
              <w:left w:val="nil"/>
              <w:bottom w:val="single" w:sz="4" w:space="0" w:color="auto"/>
              <w:right w:val="single" w:sz="4" w:space="0" w:color="auto"/>
            </w:tcBorders>
            <w:shd w:val="clear" w:color="auto" w:fill="auto"/>
            <w:noWrap/>
            <w:vAlign w:val="center"/>
            <w:hideMark/>
          </w:tcPr>
          <w:p w14:paraId="5FE49DB7" w14:textId="77777777" w:rsidR="004269C6" w:rsidRPr="009933B3" w:rsidRDefault="004269C6" w:rsidP="009933B3">
            <w:pPr>
              <w:autoSpaceDE/>
              <w:autoSpaceDN/>
              <w:rPr>
                <w:sz w:val="22"/>
                <w:szCs w:val="22"/>
              </w:rPr>
            </w:pPr>
            <w:r w:rsidRPr="009933B3">
              <w:rPr>
                <w:sz w:val="22"/>
                <w:szCs w:val="22"/>
              </w:rPr>
              <w:t> </w:t>
            </w:r>
          </w:p>
        </w:tc>
        <w:tc>
          <w:tcPr>
            <w:tcW w:w="1134" w:type="dxa"/>
            <w:tcBorders>
              <w:top w:val="nil"/>
              <w:left w:val="nil"/>
              <w:bottom w:val="single" w:sz="4" w:space="0" w:color="auto"/>
              <w:right w:val="single" w:sz="4" w:space="0" w:color="auto"/>
            </w:tcBorders>
            <w:shd w:val="clear" w:color="auto" w:fill="auto"/>
            <w:noWrap/>
            <w:vAlign w:val="center"/>
            <w:hideMark/>
          </w:tcPr>
          <w:p w14:paraId="60834D12" w14:textId="77777777" w:rsidR="004269C6" w:rsidRPr="009933B3" w:rsidRDefault="004269C6" w:rsidP="009933B3">
            <w:pPr>
              <w:autoSpaceDE/>
              <w:autoSpaceDN/>
              <w:rPr>
                <w:sz w:val="22"/>
                <w:szCs w:val="22"/>
              </w:rPr>
            </w:pPr>
            <w:r w:rsidRPr="009933B3">
              <w:rPr>
                <w:sz w:val="22"/>
                <w:szCs w:val="22"/>
              </w:rPr>
              <w:t> </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28309258" w14:textId="77777777" w:rsidR="004269C6" w:rsidRPr="009933B3" w:rsidRDefault="004269C6" w:rsidP="009933B3">
            <w:pPr>
              <w:autoSpaceDE/>
              <w:autoSpaceDN/>
              <w:rPr>
                <w:sz w:val="22"/>
                <w:szCs w:val="22"/>
              </w:rPr>
            </w:pPr>
            <w:r w:rsidRPr="009933B3">
              <w:rPr>
                <w:sz w:val="22"/>
                <w:szCs w:val="22"/>
              </w:rPr>
              <w:t> </w:t>
            </w:r>
          </w:p>
        </w:tc>
      </w:tr>
      <w:tr w:rsidR="004269C6" w:rsidRPr="009933B3" w14:paraId="053B7143" w14:textId="77777777" w:rsidTr="005C789B">
        <w:trPr>
          <w:trHeight w:val="268"/>
        </w:trPr>
        <w:tc>
          <w:tcPr>
            <w:tcW w:w="2716" w:type="dxa"/>
            <w:tcBorders>
              <w:top w:val="nil"/>
              <w:left w:val="single" w:sz="4" w:space="0" w:color="auto"/>
              <w:bottom w:val="single" w:sz="4" w:space="0" w:color="auto"/>
              <w:right w:val="single" w:sz="4" w:space="0" w:color="auto"/>
            </w:tcBorders>
            <w:shd w:val="clear" w:color="auto" w:fill="auto"/>
            <w:vAlign w:val="center"/>
            <w:hideMark/>
          </w:tcPr>
          <w:p w14:paraId="64ECC4B9" w14:textId="77777777" w:rsidR="004269C6" w:rsidRPr="009933B3" w:rsidRDefault="004269C6" w:rsidP="009933B3">
            <w:pPr>
              <w:autoSpaceDE/>
              <w:autoSpaceDN/>
              <w:rPr>
                <w:sz w:val="22"/>
                <w:szCs w:val="22"/>
              </w:rPr>
            </w:pPr>
            <w:r w:rsidRPr="009933B3">
              <w:rPr>
                <w:sz w:val="22"/>
                <w:szCs w:val="22"/>
              </w:rPr>
              <w:t xml:space="preserve">Net Dönem Kârı ve Zararı  </w:t>
            </w:r>
          </w:p>
        </w:tc>
        <w:tc>
          <w:tcPr>
            <w:tcW w:w="1957" w:type="dxa"/>
            <w:tcBorders>
              <w:top w:val="nil"/>
              <w:left w:val="nil"/>
              <w:bottom w:val="single" w:sz="4" w:space="0" w:color="auto"/>
              <w:right w:val="single" w:sz="4" w:space="0" w:color="auto"/>
            </w:tcBorders>
            <w:shd w:val="clear" w:color="auto" w:fill="auto"/>
            <w:noWrap/>
            <w:vAlign w:val="center"/>
            <w:hideMark/>
          </w:tcPr>
          <w:p w14:paraId="6A43E29E" w14:textId="77777777" w:rsidR="004269C6" w:rsidRPr="009933B3" w:rsidRDefault="004269C6" w:rsidP="009933B3">
            <w:pPr>
              <w:autoSpaceDE/>
              <w:autoSpaceDN/>
              <w:rPr>
                <w:sz w:val="22"/>
                <w:szCs w:val="22"/>
              </w:rPr>
            </w:pPr>
            <w:r w:rsidRPr="009933B3">
              <w:rPr>
                <w:sz w:val="22"/>
                <w:szCs w:val="22"/>
              </w:rPr>
              <w:t>Değer (TL)</w:t>
            </w:r>
          </w:p>
        </w:tc>
        <w:tc>
          <w:tcPr>
            <w:tcW w:w="1276" w:type="dxa"/>
            <w:tcBorders>
              <w:top w:val="nil"/>
              <w:left w:val="nil"/>
              <w:bottom w:val="single" w:sz="4" w:space="0" w:color="auto"/>
              <w:right w:val="single" w:sz="4" w:space="0" w:color="auto"/>
            </w:tcBorders>
            <w:shd w:val="clear" w:color="auto" w:fill="auto"/>
            <w:noWrap/>
            <w:vAlign w:val="center"/>
            <w:hideMark/>
          </w:tcPr>
          <w:p w14:paraId="4959B970" w14:textId="77777777" w:rsidR="004269C6" w:rsidRPr="009933B3" w:rsidRDefault="004269C6" w:rsidP="009933B3">
            <w:pPr>
              <w:autoSpaceDE/>
              <w:autoSpaceDN/>
              <w:rPr>
                <w:sz w:val="22"/>
                <w:szCs w:val="22"/>
              </w:rPr>
            </w:pPr>
            <w:r w:rsidRPr="009933B3">
              <w:rPr>
                <w:sz w:val="22"/>
                <w:szCs w:val="22"/>
              </w:rPr>
              <w:t> </w:t>
            </w:r>
          </w:p>
        </w:tc>
        <w:tc>
          <w:tcPr>
            <w:tcW w:w="1134" w:type="dxa"/>
            <w:tcBorders>
              <w:top w:val="nil"/>
              <w:left w:val="nil"/>
              <w:bottom w:val="single" w:sz="4" w:space="0" w:color="auto"/>
              <w:right w:val="single" w:sz="4" w:space="0" w:color="auto"/>
            </w:tcBorders>
            <w:shd w:val="clear" w:color="auto" w:fill="auto"/>
            <w:noWrap/>
            <w:vAlign w:val="center"/>
            <w:hideMark/>
          </w:tcPr>
          <w:p w14:paraId="122BE910" w14:textId="77777777" w:rsidR="004269C6" w:rsidRPr="009933B3" w:rsidRDefault="004269C6" w:rsidP="009933B3">
            <w:pPr>
              <w:autoSpaceDE/>
              <w:autoSpaceDN/>
              <w:rPr>
                <w:sz w:val="22"/>
                <w:szCs w:val="22"/>
              </w:rPr>
            </w:pPr>
            <w:r w:rsidRPr="009933B3">
              <w:rPr>
                <w:sz w:val="22"/>
                <w:szCs w:val="22"/>
              </w:rPr>
              <w:t> </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3998C974" w14:textId="77777777" w:rsidR="004269C6" w:rsidRPr="009933B3" w:rsidRDefault="004269C6" w:rsidP="009933B3">
            <w:pPr>
              <w:autoSpaceDE/>
              <w:autoSpaceDN/>
              <w:rPr>
                <w:sz w:val="22"/>
                <w:szCs w:val="22"/>
              </w:rPr>
            </w:pPr>
            <w:r w:rsidRPr="009933B3">
              <w:rPr>
                <w:sz w:val="22"/>
                <w:szCs w:val="22"/>
              </w:rPr>
              <w:t> </w:t>
            </w:r>
          </w:p>
        </w:tc>
      </w:tr>
      <w:tr w:rsidR="004269C6" w:rsidRPr="009933B3" w14:paraId="4042733E" w14:textId="77777777" w:rsidTr="005C789B">
        <w:trPr>
          <w:trHeight w:val="268"/>
        </w:trPr>
        <w:tc>
          <w:tcPr>
            <w:tcW w:w="2716" w:type="dxa"/>
            <w:tcBorders>
              <w:top w:val="nil"/>
              <w:left w:val="single" w:sz="4" w:space="0" w:color="auto"/>
              <w:bottom w:val="single" w:sz="4" w:space="0" w:color="auto"/>
              <w:right w:val="single" w:sz="4" w:space="0" w:color="auto"/>
            </w:tcBorders>
            <w:shd w:val="clear" w:color="auto" w:fill="auto"/>
            <w:vAlign w:val="center"/>
            <w:hideMark/>
          </w:tcPr>
          <w:p w14:paraId="5474C92B" w14:textId="77777777" w:rsidR="004269C6" w:rsidRPr="009933B3" w:rsidRDefault="004269C6" w:rsidP="009933B3">
            <w:pPr>
              <w:autoSpaceDE/>
              <w:autoSpaceDN/>
              <w:rPr>
                <w:sz w:val="22"/>
                <w:szCs w:val="22"/>
              </w:rPr>
            </w:pPr>
            <w:r w:rsidRPr="009933B3">
              <w:rPr>
                <w:sz w:val="22"/>
                <w:szCs w:val="22"/>
              </w:rPr>
              <w:t>Net Kâr / Zarar Oranı (%)</w:t>
            </w:r>
          </w:p>
        </w:tc>
        <w:tc>
          <w:tcPr>
            <w:tcW w:w="1957" w:type="dxa"/>
            <w:tcBorders>
              <w:top w:val="nil"/>
              <w:left w:val="nil"/>
              <w:bottom w:val="single" w:sz="4" w:space="0" w:color="auto"/>
              <w:right w:val="single" w:sz="4" w:space="0" w:color="auto"/>
            </w:tcBorders>
            <w:shd w:val="clear" w:color="auto" w:fill="auto"/>
            <w:noWrap/>
            <w:vAlign w:val="center"/>
            <w:hideMark/>
          </w:tcPr>
          <w:p w14:paraId="1F564872" w14:textId="77777777" w:rsidR="004269C6" w:rsidRPr="009933B3" w:rsidRDefault="004269C6" w:rsidP="009933B3">
            <w:pPr>
              <w:autoSpaceDE/>
              <w:autoSpaceDN/>
              <w:rPr>
                <w:sz w:val="22"/>
                <w:szCs w:val="22"/>
              </w:rPr>
            </w:pPr>
            <w:r w:rsidRPr="009933B3">
              <w:rPr>
                <w:sz w:val="22"/>
                <w:szCs w:val="22"/>
              </w:rPr>
              <w:t>%</w:t>
            </w:r>
          </w:p>
        </w:tc>
        <w:tc>
          <w:tcPr>
            <w:tcW w:w="1276" w:type="dxa"/>
            <w:tcBorders>
              <w:top w:val="nil"/>
              <w:left w:val="nil"/>
              <w:bottom w:val="single" w:sz="4" w:space="0" w:color="auto"/>
              <w:right w:val="single" w:sz="4" w:space="0" w:color="auto"/>
            </w:tcBorders>
            <w:shd w:val="clear" w:color="auto" w:fill="auto"/>
            <w:noWrap/>
            <w:vAlign w:val="center"/>
            <w:hideMark/>
          </w:tcPr>
          <w:p w14:paraId="4C25FE60" w14:textId="77777777" w:rsidR="004269C6" w:rsidRPr="009933B3" w:rsidRDefault="004269C6" w:rsidP="009933B3">
            <w:pPr>
              <w:autoSpaceDE/>
              <w:autoSpaceDN/>
              <w:rPr>
                <w:sz w:val="22"/>
                <w:szCs w:val="22"/>
              </w:rPr>
            </w:pPr>
            <w:r w:rsidRPr="009933B3">
              <w:rPr>
                <w:sz w:val="22"/>
                <w:szCs w:val="22"/>
              </w:rPr>
              <w:t> </w:t>
            </w:r>
          </w:p>
        </w:tc>
        <w:tc>
          <w:tcPr>
            <w:tcW w:w="1134" w:type="dxa"/>
            <w:tcBorders>
              <w:top w:val="nil"/>
              <w:left w:val="nil"/>
              <w:bottom w:val="single" w:sz="4" w:space="0" w:color="auto"/>
              <w:right w:val="single" w:sz="4" w:space="0" w:color="auto"/>
            </w:tcBorders>
            <w:shd w:val="clear" w:color="auto" w:fill="auto"/>
            <w:noWrap/>
            <w:vAlign w:val="center"/>
            <w:hideMark/>
          </w:tcPr>
          <w:p w14:paraId="689C9538" w14:textId="77777777" w:rsidR="004269C6" w:rsidRPr="009933B3" w:rsidRDefault="004269C6" w:rsidP="009933B3">
            <w:pPr>
              <w:autoSpaceDE/>
              <w:autoSpaceDN/>
              <w:rPr>
                <w:sz w:val="22"/>
                <w:szCs w:val="22"/>
              </w:rPr>
            </w:pPr>
            <w:r w:rsidRPr="009933B3">
              <w:rPr>
                <w:sz w:val="22"/>
                <w:szCs w:val="22"/>
              </w:rPr>
              <w:t> </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5A157835" w14:textId="77777777" w:rsidR="004269C6" w:rsidRPr="009933B3" w:rsidRDefault="004269C6" w:rsidP="009933B3">
            <w:pPr>
              <w:autoSpaceDE/>
              <w:autoSpaceDN/>
              <w:rPr>
                <w:sz w:val="22"/>
                <w:szCs w:val="22"/>
              </w:rPr>
            </w:pPr>
            <w:r w:rsidRPr="009933B3">
              <w:rPr>
                <w:sz w:val="22"/>
                <w:szCs w:val="22"/>
              </w:rPr>
              <w:t> </w:t>
            </w:r>
          </w:p>
        </w:tc>
      </w:tr>
      <w:tr w:rsidR="004269C6" w:rsidRPr="009933B3" w14:paraId="5670BA1C" w14:textId="77777777" w:rsidTr="005C789B">
        <w:trPr>
          <w:trHeight w:val="268"/>
        </w:trPr>
        <w:tc>
          <w:tcPr>
            <w:tcW w:w="2716" w:type="dxa"/>
            <w:tcBorders>
              <w:top w:val="nil"/>
              <w:left w:val="single" w:sz="4" w:space="0" w:color="auto"/>
              <w:bottom w:val="single" w:sz="4" w:space="0" w:color="auto"/>
              <w:right w:val="single" w:sz="4" w:space="0" w:color="auto"/>
            </w:tcBorders>
            <w:shd w:val="clear" w:color="auto" w:fill="auto"/>
            <w:vAlign w:val="center"/>
            <w:hideMark/>
          </w:tcPr>
          <w:p w14:paraId="504BEA50" w14:textId="77777777" w:rsidR="004269C6" w:rsidRPr="009933B3" w:rsidRDefault="004269C6" w:rsidP="009933B3">
            <w:pPr>
              <w:autoSpaceDE/>
              <w:autoSpaceDN/>
              <w:rPr>
                <w:sz w:val="22"/>
                <w:szCs w:val="22"/>
              </w:rPr>
            </w:pPr>
            <w:r w:rsidRPr="009933B3">
              <w:rPr>
                <w:sz w:val="22"/>
                <w:szCs w:val="22"/>
              </w:rPr>
              <w:t>Firma Bilanço Aktif Toplamı</w:t>
            </w:r>
          </w:p>
        </w:tc>
        <w:tc>
          <w:tcPr>
            <w:tcW w:w="1957" w:type="dxa"/>
            <w:tcBorders>
              <w:top w:val="nil"/>
              <w:left w:val="nil"/>
              <w:bottom w:val="single" w:sz="4" w:space="0" w:color="auto"/>
              <w:right w:val="single" w:sz="4" w:space="0" w:color="auto"/>
            </w:tcBorders>
            <w:shd w:val="clear" w:color="auto" w:fill="auto"/>
            <w:noWrap/>
            <w:vAlign w:val="center"/>
            <w:hideMark/>
          </w:tcPr>
          <w:p w14:paraId="0B68E245" w14:textId="77777777" w:rsidR="004269C6" w:rsidRPr="009933B3" w:rsidRDefault="004269C6" w:rsidP="009933B3">
            <w:pPr>
              <w:autoSpaceDE/>
              <w:autoSpaceDN/>
              <w:rPr>
                <w:sz w:val="22"/>
                <w:szCs w:val="22"/>
              </w:rPr>
            </w:pPr>
            <w:r w:rsidRPr="009933B3">
              <w:rPr>
                <w:sz w:val="22"/>
                <w:szCs w:val="22"/>
              </w:rPr>
              <w:t>Değer (TL)</w:t>
            </w:r>
          </w:p>
        </w:tc>
        <w:tc>
          <w:tcPr>
            <w:tcW w:w="1276" w:type="dxa"/>
            <w:tcBorders>
              <w:top w:val="nil"/>
              <w:left w:val="nil"/>
              <w:bottom w:val="single" w:sz="4" w:space="0" w:color="auto"/>
              <w:right w:val="single" w:sz="4" w:space="0" w:color="auto"/>
            </w:tcBorders>
            <w:shd w:val="clear" w:color="auto" w:fill="auto"/>
            <w:noWrap/>
            <w:vAlign w:val="center"/>
            <w:hideMark/>
          </w:tcPr>
          <w:p w14:paraId="51BD376C" w14:textId="77777777" w:rsidR="004269C6" w:rsidRPr="009933B3" w:rsidRDefault="004269C6" w:rsidP="009933B3">
            <w:pPr>
              <w:autoSpaceDE/>
              <w:autoSpaceDN/>
              <w:rPr>
                <w:sz w:val="22"/>
                <w:szCs w:val="22"/>
              </w:rPr>
            </w:pPr>
            <w:r w:rsidRPr="009933B3">
              <w:rPr>
                <w:sz w:val="22"/>
                <w:szCs w:val="22"/>
              </w:rPr>
              <w:t> </w:t>
            </w:r>
          </w:p>
        </w:tc>
        <w:tc>
          <w:tcPr>
            <w:tcW w:w="1134" w:type="dxa"/>
            <w:tcBorders>
              <w:top w:val="nil"/>
              <w:left w:val="nil"/>
              <w:bottom w:val="single" w:sz="4" w:space="0" w:color="auto"/>
              <w:right w:val="single" w:sz="4" w:space="0" w:color="auto"/>
            </w:tcBorders>
            <w:shd w:val="clear" w:color="auto" w:fill="auto"/>
            <w:noWrap/>
            <w:vAlign w:val="center"/>
            <w:hideMark/>
          </w:tcPr>
          <w:p w14:paraId="63041993" w14:textId="77777777" w:rsidR="004269C6" w:rsidRPr="009933B3" w:rsidRDefault="004269C6" w:rsidP="009933B3">
            <w:pPr>
              <w:autoSpaceDE/>
              <w:autoSpaceDN/>
              <w:rPr>
                <w:sz w:val="22"/>
                <w:szCs w:val="22"/>
              </w:rPr>
            </w:pPr>
            <w:r w:rsidRPr="009933B3">
              <w:rPr>
                <w:sz w:val="22"/>
                <w:szCs w:val="22"/>
              </w:rPr>
              <w:t> </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2F561976" w14:textId="77777777" w:rsidR="004269C6" w:rsidRPr="009933B3" w:rsidRDefault="004269C6" w:rsidP="009933B3">
            <w:pPr>
              <w:autoSpaceDE/>
              <w:autoSpaceDN/>
              <w:rPr>
                <w:sz w:val="22"/>
                <w:szCs w:val="22"/>
              </w:rPr>
            </w:pPr>
            <w:r w:rsidRPr="009933B3">
              <w:rPr>
                <w:sz w:val="22"/>
                <w:szCs w:val="22"/>
              </w:rPr>
              <w:t> </w:t>
            </w:r>
          </w:p>
        </w:tc>
      </w:tr>
      <w:tr w:rsidR="004269C6" w:rsidRPr="009933B3" w14:paraId="49478FD5" w14:textId="77777777" w:rsidTr="005C789B">
        <w:trPr>
          <w:trHeight w:val="268"/>
        </w:trPr>
        <w:tc>
          <w:tcPr>
            <w:tcW w:w="2716" w:type="dxa"/>
            <w:tcBorders>
              <w:top w:val="nil"/>
              <w:left w:val="single" w:sz="4" w:space="0" w:color="auto"/>
              <w:bottom w:val="single" w:sz="4" w:space="0" w:color="auto"/>
              <w:right w:val="single" w:sz="4" w:space="0" w:color="auto"/>
            </w:tcBorders>
            <w:shd w:val="clear" w:color="auto" w:fill="auto"/>
            <w:vAlign w:val="center"/>
            <w:hideMark/>
          </w:tcPr>
          <w:p w14:paraId="3DA0B0BE" w14:textId="77777777" w:rsidR="004269C6" w:rsidRPr="009933B3" w:rsidRDefault="004269C6" w:rsidP="009933B3">
            <w:pPr>
              <w:autoSpaceDE/>
              <w:autoSpaceDN/>
              <w:rPr>
                <w:sz w:val="22"/>
                <w:szCs w:val="22"/>
              </w:rPr>
            </w:pPr>
            <w:r w:rsidRPr="009933B3">
              <w:rPr>
                <w:sz w:val="22"/>
                <w:szCs w:val="22"/>
              </w:rPr>
              <w:t>Firma Özsermayesi</w:t>
            </w:r>
          </w:p>
        </w:tc>
        <w:tc>
          <w:tcPr>
            <w:tcW w:w="1957" w:type="dxa"/>
            <w:tcBorders>
              <w:top w:val="nil"/>
              <w:left w:val="nil"/>
              <w:bottom w:val="single" w:sz="4" w:space="0" w:color="auto"/>
              <w:right w:val="single" w:sz="4" w:space="0" w:color="auto"/>
            </w:tcBorders>
            <w:shd w:val="clear" w:color="auto" w:fill="auto"/>
            <w:noWrap/>
            <w:vAlign w:val="center"/>
            <w:hideMark/>
          </w:tcPr>
          <w:p w14:paraId="58A94A6E" w14:textId="77777777" w:rsidR="004269C6" w:rsidRPr="009933B3" w:rsidRDefault="004269C6" w:rsidP="009933B3">
            <w:pPr>
              <w:autoSpaceDE/>
              <w:autoSpaceDN/>
              <w:rPr>
                <w:sz w:val="22"/>
                <w:szCs w:val="22"/>
              </w:rPr>
            </w:pPr>
            <w:r w:rsidRPr="009933B3">
              <w:rPr>
                <w:sz w:val="22"/>
                <w:szCs w:val="22"/>
              </w:rPr>
              <w:t>Değer (TL)</w:t>
            </w:r>
          </w:p>
        </w:tc>
        <w:tc>
          <w:tcPr>
            <w:tcW w:w="1276" w:type="dxa"/>
            <w:tcBorders>
              <w:top w:val="nil"/>
              <w:left w:val="nil"/>
              <w:bottom w:val="single" w:sz="4" w:space="0" w:color="auto"/>
              <w:right w:val="single" w:sz="4" w:space="0" w:color="auto"/>
            </w:tcBorders>
            <w:shd w:val="clear" w:color="auto" w:fill="auto"/>
            <w:noWrap/>
            <w:vAlign w:val="center"/>
            <w:hideMark/>
          </w:tcPr>
          <w:p w14:paraId="71993CE4" w14:textId="77777777" w:rsidR="004269C6" w:rsidRPr="009933B3" w:rsidRDefault="004269C6" w:rsidP="009933B3">
            <w:pPr>
              <w:autoSpaceDE/>
              <w:autoSpaceDN/>
              <w:rPr>
                <w:sz w:val="22"/>
                <w:szCs w:val="22"/>
              </w:rPr>
            </w:pPr>
            <w:r w:rsidRPr="009933B3">
              <w:rPr>
                <w:sz w:val="22"/>
                <w:szCs w:val="22"/>
              </w:rPr>
              <w:t> </w:t>
            </w:r>
          </w:p>
        </w:tc>
        <w:tc>
          <w:tcPr>
            <w:tcW w:w="1134" w:type="dxa"/>
            <w:tcBorders>
              <w:top w:val="nil"/>
              <w:left w:val="nil"/>
              <w:bottom w:val="single" w:sz="4" w:space="0" w:color="auto"/>
              <w:right w:val="single" w:sz="4" w:space="0" w:color="auto"/>
            </w:tcBorders>
            <w:shd w:val="clear" w:color="auto" w:fill="auto"/>
            <w:noWrap/>
            <w:vAlign w:val="center"/>
            <w:hideMark/>
          </w:tcPr>
          <w:p w14:paraId="1EC1FC5A" w14:textId="77777777" w:rsidR="004269C6" w:rsidRPr="009933B3" w:rsidRDefault="004269C6" w:rsidP="009933B3">
            <w:pPr>
              <w:autoSpaceDE/>
              <w:autoSpaceDN/>
              <w:rPr>
                <w:sz w:val="22"/>
                <w:szCs w:val="22"/>
              </w:rPr>
            </w:pPr>
            <w:r w:rsidRPr="009933B3">
              <w:rPr>
                <w:sz w:val="22"/>
                <w:szCs w:val="22"/>
              </w:rPr>
              <w:t> </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12FAD68D" w14:textId="77777777" w:rsidR="004269C6" w:rsidRPr="009933B3" w:rsidRDefault="004269C6" w:rsidP="009933B3">
            <w:pPr>
              <w:autoSpaceDE/>
              <w:autoSpaceDN/>
              <w:rPr>
                <w:sz w:val="22"/>
                <w:szCs w:val="22"/>
              </w:rPr>
            </w:pPr>
            <w:r w:rsidRPr="009933B3">
              <w:rPr>
                <w:sz w:val="22"/>
                <w:szCs w:val="22"/>
              </w:rPr>
              <w:t> </w:t>
            </w:r>
          </w:p>
        </w:tc>
      </w:tr>
      <w:tr w:rsidR="004269C6" w:rsidRPr="009933B3" w14:paraId="3D2C5964" w14:textId="77777777" w:rsidTr="005C789B">
        <w:trPr>
          <w:trHeight w:val="268"/>
        </w:trPr>
        <w:tc>
          <w:tcPr>
            <w:tcW w:w="2716" w:type="dxa"/>
            <w:tcBorders>
              <w:top w:val="nil"/>
              <w:left w:val="single" w:sz="4" w:space="0" w:color="auto"/>
              <w:bottom w:val="single" w:sz="4" w:space="0" w:color="auto"/>
              <w:right w:val="single" w:sz="4" w:space="0" w:color="auto"/>
            </w:tcBorders>
            <w:shd w:val="clear" w:color="auto" w:fill="auto"/>
            <w:vAlign w:val="center"/>
            <w:hideMark/>
          </w:tcPr>
          <w:p w14:paraId="5965C481" w14:textId="77777777" w:rsidR="004269C6" w:rsidRPr="009933B3" w:rsidRDefault="004269C6" w:rsidP="009933B3">
            <w:pPr>
              <w:autoSpaceDE/>
              <w:autoSpaceDN/>
              <w:rPr>
                <w:sz w:val="22"/>
                <w:szCs w:val="22"/>
              </w:rPr>
            </w:pPr>
            <w:r w:rsidRPr="009933B3">
              <w:rPr>
                <w:sz w:val="22"/>
                <w:szCs w:val="22"/>
              </w:rPr>
              <w:t>Firma Tevsi Yatırımlar</w:t>
            </w:r>
          </w:p>
        </w:tc>
        <w:tc>
          <w:tcPr>
            <w:tcW w:w="1957" w:type="dxa"/>
            <w:tcBorders>
              <w:top w:val="nil"/>
              <w:left w:val="nil"/>
              <w:bottom w:val="single" w:sz="4" w:space="0" w:color="auto"/>
              <w:right w:val="single" w:sz="4" w:space="0" w:color="auto"/>
            </w:tcBorders>
            <w:shd w:val="clear" w:color="auto" w:fill="auto"/>
            <w:noWrap/>
            <w:vAlign w:val="center"/>
            <w:hideMark/>
          </w:tcPr>
          <w:p w14:paraId="303078CF" w14:textId="77777777" w:rsidR="004269C6" w:rsidRPr="009933B3" w:rsidRDefault="004269C6" w:rsidP="009933B3">
            <w:pPr>
              <w:autoSpaceDE/>
              <w:autoSpaceDN/>
              <w:rPr>
                <w:sz w:val="22"/>
                <w:szCs w:val="22"/>
              </w:rPr>
            </w:pPr>
            <w:r w:rsidRPr="009933B3">
              <w:rPr>
                <w:sz w:val="22"/>
                <w:szCs w:val="22"/>
              </w:rPr>
              <w:t>Değer (TL)</w:t>
            </w:r>
          </w:p>
        </w:tc>
        <w:tc>
          <w:tcPr>
            <w:tcW w:w="1276" w:type="dxa"/>
            <w:tcBorders>
              <w:top w:val="nil"/>
              <w:left w:val="nil"/>
              <w:bottom w:val="single" w:sz="4" w:space="0" w:color="auto"/>
              <w:right w:val="single" w:sz="4" w:space="0" w:color="auto"/>
            </w:tcBorders>
            <w:shd w:val="clear" w:color="auto" w:fill="auto"/>
            <w:noWrap/>
            <w:vAlign w:val="center"/>
            <w:hideMark/>
          </w:tcPr>
          <w:p w14:paraId="4E975EE9" w14:textId="77777777" w:rsidR="004269C6" w:rsidRPr="009933B3" w:rsidRDefault="004269C6" w:rsidP="009933B3">
            <w:pPr>
              <w:autoSpaceDE/>
              <w:autoSpaceDN/>
              <w:rPr>
                <w:sz w:val="22"/>
                <w:szCs w:val="22"/>
              </w:rPr>
            </w:pPr>
            <w:r w:rsidRPr="009933B3">
              <w:rPr>
                <w:sz w:val="22"/>
                <w:szCs w:val="22"/>
              </w:rPr>
              <w:t> </w:t>
            </w:r>
          </w:p>
        </w:tc>
        <w:tc>
          <w:tcPr>
            <w:tcW w:w="1134" w:type="dxa"/>
            <w:tcBorders>
              <w:top w:val="nil"/>
              <w:left w:val="nil"/>
              <w:bottom w:val="single" w:sz="4" w:space="0" w:color="auto"/>
              <w:right w:val="single" w:sz="4" w:space="0" w:color="auto"/>
            </w:tcBorders>
            <w:shd w:val="clear" w:color="auto" w:fill="auto"/>
            <w:noWrap/>
            <w:vAlign w:val="center"/>
            <w:hideMark/>
          </w:tcPr>
          <w:p w14:paraId="2020F5F3" w14:textId="77777777" w:rsidR="004269C6" w:rsidRPr="009933B3" w:rsidRDefault="004269C6" w:rsidP="009933B3">
            <w:pPr>
              <w:autoSpaceDE/>
              <w:autoSpaceDN/>
              <w:rPr>
                <w:sz w:val="22"/>
                <w:szCs w:val="22"/>
              </w:rPr>
            </w:pPr>
            <w:r w:rsidRPr="009933B3">
              <w:rPr>
                <w:sz w:val="22"/>
                <w:szCs w:val="22"/>
              </w:rPr>
              <w:t> </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2B8834EF" w14:textId="77777777" w:rsidR="004269C6" w:rsidRPr="009933B3" w:rsidRDefault="004269C6" w:rsidP="009933B3">
            <w:pPr>
              <w:autoSpaceDE/>
              <w:autoSpaceDN/>
              <w:rPr>
                <w:sz w:val="22"/>
                <w:szCs w:val="22"/>
              </w:rPr>
            </w:pPr>
            <w:r w:rsidRPr="009933B3">
              <w:rPr>
                <w:sz w:val="22"/>
                <w:szCs w:val="22"/>
              </w:rPr>
              <w:t> </w:t>
            </w:r>
          </w:p>
        </w:tc>
      </w:tr>
      <w:tr w:rsidR="004269C6" w:rsidRPr="009933B3" w14:paraId="0C9D5A60" w14:textId="77777777" w:rsidTr="005C789B">
        <w:trPr>
          <w:trHeight w:val="268"/>
        </w:trPr>
        <w:tc>
          <w:tcPr>
            <w:tcW w:w="2716" w:type="dxa"/>
            <w:tcBorders>
              <w:top w:val="nil"/>
              <w:left w:val="single" w:sz="4" w:space="0" w:color="auto"/>
              <w:bottom w:val="single" w:sz="4" w:space="0" w:color="auto"/>
              <w:right w:val="single" w:sz="4" w:space="0" w:color="auto"/>
            </w:tcBorders>
            <w:shd w:val="clear" w:color="auto" w:fill="auto"/>
            <w:vAlign w:val="center"/>
            <w:hideMark/>
          </w:tcPr>
          <w:p w14:paraId="696E167C" w14:textId="77777777" w:rsidR="004269C6" w:rsidRPr="009933B3" w:rsidRDefault="004269C6" w:rsidP="009933B3">
            <w:pPr>
              <w:autoSpaceDE/>
              <w:autoSpaceDN/>
              <w:rPr>
                <w:sz w:val="22"/>
                <w:szCs w:val="22"/>
              </w:rPr>
            </w:pPr>
            <w:r w:rsidRPr="009933B3">
              <w:rPr>
                <w:sz w:val="22"/>
                <w:szCs w:val="22"/>
              </w:rPr>
              <w:t>Firma Yenileme Yatırımları</w:t>
            </w:r>
          </w:p>
        </w:tc>
        <w:tc>
          <w:tcPr>
            <w:tcW w:w="1957" w:type="dxa"/>
            <w:tcBorders>
              <w:top w:val="nil"/>
              <w:left w:val="nil"/>
              <w:bottom w:val="single" w:sz="4" w:space="0" w:color="auto"/>
              <w:right w:val="single" w:sz="4" w:space="0" w:color="auto"/>
            </w:tcBorders>
            <w:shd w:val="clear" w:color="auto" w:fill="auto"/>
            <w:noWrap/>
            <w:vAlign w:val="center"/>
            <w:hideMark/>
          </w:tcPr>
          <w:p w14:paraId="3F6185FD" w14:textId="77777777" w:rsidR="004269C6" w:rsidRPr="009933B3" w:rsidRDefault="004269C6" w:rsidP="009933B3">
            <w:pPr>
              <w:autoSpaceDE/>
              <w:autoSpaceDN/>
              <w:rPr>
                <w:sz w:val="22"/>
                <w:szCs w:val="22"/>
              </w:rPr>
            </w:pPr>
            <w:r w:rsidRPr="009933B3">
              <w:rPr>
                <w:sz w:val="22"/>
                <w:szCs w:val="22"/>
              </w:rPr>
              <w:t>Değer (TL)</w:t>
            </w:r>
          </w:p>
        </w:tc>
        <w:tc>
          <w:tcPr>
            <w:tcW w:w="1276" w:type="dxa"/>
            <w:tcBorders>
              <w:top w:val="nil"/>
              <w:left w:val="nil"/>
              <w:bottom w:val="single" w:sz="4" w:space="0" w:color="auto"/>
              <w:right w:val="single" w:sz="4" w:space="0" w:color="auto"/>
            </w:tcBorders>
            <w:shd w:val="clear" w:color="auto" w:fill="auto"/>
            <w:noWrap/>
            <w:vAlign w:val="center"/>
            <w:hideMark/>
          </w:tcPr>
          <w:p w14:paraId="1B5E06D1" w14:textId="77777777" w:rsidR="004269C6" w:rsidRPr="009933B3" w:rsidRDefault="004269C6" w:rsidP="009933B3">
            <w:pPr>
              <w:autoSpaceDE/>
              <w:autoSpaceDN/>
              <w:rPr>
                <w:sz w:val="22"/>
                <w:szCs w:val="22"/>
              </w:rPr>
            </w:pPr>
            <w:r w:rsidRPr="009933B3">
              <w:rPr>
                <w:sz w:val="22"/>
                <w:szCs w:val="22"/>
              </w:rPr>
              <w:t> </w:t>
            </w:r>
          </w:p>
        </w:tc>
        <w:tc>
          <w:tcPr>
            <w:tcW w:w="1134" w:type="dxa"/>
            <w:tcBorders>
              <w:top w:val="nil"/>
              <w:left w:val="nil"/>
              <w:bottom w:val="single" w:sz="4" w:space="0" w:color="auto"/>
              <w:right w:val="single" w:sz="4" w:space="0" w:color="auto"/>
            </w:tcBorders>
            <w:shd w:val="clear" w:color="auto" w:fill="auto"/>
            <w:noWrap/>
            <w:vAlign w:val="center"/>
            <w:hideMark/>
          </w:tcPr>
          <w:p w14:paraId="0138337B" w14:textId="77777777" w:rsidR="004269C6" w:rsidRPr="009933B3" w:rsidRDefault="004269C6" w:rsidP="009933B3">
            <w:pPr>
              <w:autoSpaceDE/>
              <w:autoSpaceDN/>
              <w:rPr>
                <w:sz w:val="22"/>
                <w:szCs w:val="22"/>
              </w:rPr>
            </w:pPr>
            <w:r w:rsidRPr="009933B3">
              <w:rPr>
                <w:sz w:val="22"/>
                <w:szCs w:val="22"/>
              </w:rPr>
              <w:t> </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641BA7F5" w14:textId="77777777" w:rsidR="004269C6" w:rsidRPr="009933B3" w:rsidRDefault="004269C6" w:rsidP="009933B3">
            <w:pPr>
              <w:autoSpaceDE/>
              <w:autoSpaceDN/>
              <w:rPr>
                <w:sz w:val="22"/>
                <w:szCs w:val="22"/>
              </w:rPr>
            </w:pPr>
            <w:r w:rsidRPr="009933B3">
              <w:rPr>
                <w:sz w:val="22"/>
                <w:szCs w:val="22"/>
              </w:rPr>
              <w:t> </w:t>
            </w:r>
          </w:p>
        </w:tc>
      </w:tr>
      <w:tr w:rsidR="004269C6" w:rsidRPr="009933B3" w14:paraId="2A8B8DDD" w14:textId="77777777" w:rsidTr="005C789B">
        <w:trPr>
          <w:trHeight w:val="268"/>
        </w:trPr>
        <w:tc>
          <w:tcPr>
            <w:tcW w:w="2716" w:type="dxa"/>
            <w:tcBorders>
              <w:top w:val="nil"/>
              <w:left w:val="single" w:sz="4" w:space="0" w:color="auto"/>
              <w:bottom w:val="single" w:sz="4" w:space="0" w:color="auto"/>
              <w:right w:val="single" w:sz="4" w:space="0" w:color="auto"/>
            </w:tcBorders>
            <w:shd w:val="clear" w:color="auto" w:fill="auto"/>
            <w:vAlign w:val="center"/>
            <w:hideMark/>
          </w:tcPr>
          <w:p w14:paraId="0BA0BB9E" w14:textId="77777777" w:rsidR="004269C6" w:rsidRPr="009933B3" w:rsidRDefault="004269C6" w:rsidP="009933B3">
            <w:pPr>
              <w:autoSpaceDE/>
              <w:autoSpaceDN/>
              <w:rPr>
                <w:sz w:val="22"/>
                <w:szCs w:val="22"/>
              </w:rPr>
            </w:pPr>
            <w:r w:rsidRPr="009933B3">
              <w:rPr>
                <w:sz w:val="22"/>
                <w:szCs w:val="22"/>
              </w:rPr>
              <w:t>Firma Amortisman Toplamı</w:t>
            </w:r>
          </w:p>
        </w:tc>
        <w:tc>
          <w:tcPr>
            <w:tcW w:w="1957" w:type="dxa"/>
            <w:tcBorders>
              <w:top w:val="nil"/>
              <w:left w:val="nil"/>
              <w:bottom w:val="single" w:sz="4" w:space="0" w:color="auto"/>
              <w:right w:val="single" w:sz="4" w:space="0" w:color="auto"/>
            </w:tcBorders>
            <w:shd w:val="clear" w:color="auto" w:fill="auto"/>
            <w:noWrap/>
            <w:vAlign w:val="center"/>
            <w:hideMark/>
          </w:tcPr>
          <w:p w14:paraId="304A4C5B" w14:textId="77777777" w:rsidR="004269C6" w:rsidRPr="009933B3" w:rsidRDefault="004269C6" w:rsidP="009933B3">
            <w:pPr>
              <w:autoSpaceDE/>
              <w:autoSpaceDN/>
              <w:rPr>
                <w:sz w:val="22"/>
                <w:szCs w:val="22"/>
              </w:rPr>
            </w:pPr>
            <w:r w:rsidRPr="009933B3">
              <w:rPr>
                <w:sz w:val="22"/>
                <w:szCs w:val="22"/>
              </w:rPr>
              <w:t>Değer (TL)</w:t>
            </w:r>
          </w:p>
        </w:tc>
        <w:tc>
          <w:tcPr>
            <w:tcW w:w="1276" w:type="dxa"/>
            <w:tcBorders>
              <w:top w:val="nil"/>
              <w:left w:val="nil"/>
              <w:bottom w:val="single" w:sz="4" w:space="0" w:color="auto"/>
              <w:right w:val="single" w:sz="4" w:space="0" w:color="auto"/>
            </w:tcBorders>
            <w:shd w:val="clear" w:color="auto" w:fill="auto"/>
            <w:noWrap/>
            <w:vAlign w:val="center"/>
            <w:hideMark/>
          </w:tcPr>
          <w:p w14:paraId="2D5FFC20" w14:textId="77777777" w:rsidR="004269C6" w:rsidRPr="009933B3" w:rsidRDefault="004269C6" w:rsidP="009933B3">
            <w:pPr>
              <w:autoSpaceDE/>
              <w:autoSpaceDN/>
              <w:rPr>
                <w:sz w:val="22"/>
                <w:szCs w:val="22"/>
              </w:rPr>
            </w:pPr>
            <w:r w:rsidRPr="009933B3">
              <w:rPr>
                <w:sz w:val="22"/>
                <w:szCs w:val="22"/>
              </w:rPr>
              <w:t> </w:t>
            </w:r>
          </w:p>
        </w:tc>
        <w:tc>
          <w:tcPr>
            <w:tcW w:w="1134" w:type="dxa"/>
            <w:tcBorders>
              <w:top w:val="nil"/>
              <w:left w:val="nil"/>
              <w:bottom w:val="single" w:sz="4" w:space="0" w:color="auto"/>
              <w:right w:val="single" w:sz="4" w:space="0" w:color="auto"/>
            </w:tcBorders>
            <w:shd w:val="clear" w:color="auto" w:fill="auto"/>
            <w:noWrap/>
            <w:vAlign w:val="center"/>
            <w:hideMark/>
          </w:tcPr>
          <w:p w14:paraId="565832E3" w14:textId="77777777" w:rsidR="004269C6" w:rsidRPr="009933B3" w:rsidRDefault="004269C6" w:rsidP="009933B3">
            <w:pPr>
              <w:autoSpaceDE/>
              <w:autoSpaceDN/>
              <w:rPr>
                <w:sz w:val="22"/>
                <w:szCs w:val="22"/>
              </w:rPr>
            </w:pPr>
            <w:r w:rsidRPr="009933B3">
              <w:rPr>
                <w:sz w:val="22"/>
                <w:szCs w:val="22"/>
              </w:rPr>
              <w:t> </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10A51173" w14:textId="77777777" w:rsidR="004269C6" w:rsidRPr="009933B3" w:rsidRDefault="004269C6" w:rsidP="009933B3">
            <w:pPr>
              <w:autoSpaceDE/>
              <w:autoSpaceDN/>
              <w:rPr>
                <w:sz w:val="22"/>
                <w:szCs w:val="22"/>
              </w:rPr>
            </w:pPr>
            <w:r w:rsidRPr="009933B3">
              <w:rPr>
                <w:sz w:val="22"/>
                <w:szCs w:val="22"/>
              </w:rPr>
              <w:t> </w:t>
            </w:r>
          </w:p>
        </w:tc>
      </w:tr>
      <w:tr w:rsidR="004269C6" w:rsidRPr="009933B3" w14:paraId="37530522" w14:textId="77777777" w:rsidTr="005C789B">
        <w:trPr>
          <w:trHeight w:val="268"/>
        </w:trPr>
        <w:tc>
          <w:tcPr>
            <w:tcW w:w="2716" w:type="dxa"/>
            <w:tcBorders>
              <w:top w:val="nil"/>
              <w:left w:val="single" w:sz="4" w:space="0" w:color="auto"/>
              <w:bottom w:val="single" w:sz="4" w:space="0" w:color="auto"/>
              <w:right w:val="single" w:sz="4" w:space="0" w:color="auto"/>
            </w:tcBorders>
            <w:shd w:val="clear" w:color="auto" w:fill="auto"/>
            <w:noWrap/>
            <w:vAlign w:val="center"/>
            <w:hideMark/>
          </w:tcPr>
          <w:p w14:paraId="46CE1B65" w14:textId="77777777" w:rsidR="004269C6" w:rsidRPr="009933B3" w:rsidRDefault="004269C6" w:rsidP="009933B3">
            <w:pPr>
              <w:autoSpaceDE/>
              <w:autoSpaceDN/>
              <w:rPr>
                <w:sz w:val="22"/>
                <w:szCs w:val="22"/>
              </w:rPr>
            </w:pPr>
            <w:r w:rsidRPr="009933B3">
              <w:rPr>
                <w:sz w:val="22"/>
                <w:szCs w:val="22"/>
              </w:rPr>
              <w:t>Aylık Brüt İşçi Ücreti</w:t>
            </w:r>
          </w:p>
        </w:tc>
        <w:tc>
          <w:tcPr>
            <w:tcW w:w="1957" w:type="dxa"/>
            <w:tcBorders>
              <w:top w:val="nil"/>
              <w:left w:val="nil"/>
              <w:bottom w:val="single" w:sz="4" w:space="0" w:color="auto"/>
              <w:right w:val="single" w:sz="4" w:space="0" w:color="auto"/>
            </w:tcBorders>
            <w:shd w:val="clear" w:color="auto" w:fill="auto"/>
            <w:noWrap/>
            <w:vAlign w:val="center"/>
            <w:hideMark/>
          </w:tcPr>
          <w:p w14:paraId="6BFDCFCD" w14:textId="77777777" w:rsidR="004269C6" w:rsidRPr="009933B3" w:rsidRDefault="004269C6" w:rsidP="009933B3">
            <w:pPr>
              <w:autoSpaceDE/>
              <w:autoSpaceDN/>
              <w:rPr>
                <w:sz w:val="22"/>
                <w:szCs w:val="22"/>
              </w:rPr>
            </w:pPr>
            <w:r w:rsidRPr="009933B3">
              <w:rPr>
                <w:sz w:val="22"/>
                <w:szCs w:val="22"/>
              </w:rPr>
              <w:t>Ücret(TL/Kişi-Ay)</w:t>
            </w:r>
          </w:p>
        </w:tc>
        <w:tc>
          <w:tcPr>
            <w:tcW w:w="1276" w:type="dxa"/>
            <w:tcBorders>
              <w:top w:val="nil"/>
              <w:left w:val="nil"/>
              <w:bottom w:val="single" w:sz="4" w:space="0" w:color="auto"/>
              <w:right w:val="single" w:sz="4" w:space="0" w:color="auto"/>
            </w:tcBorders>
            <w:shd w:val="clear" w:color="auto" w:fill="auto"/>
            <w:noWrap/>
            <w:vAlign w:val="center"/>
            <w:hideMark/>
          </w:tcPr>
          <w:p w14:paraId="0319CAB6" w14:textId="77777777" w:rsidR="004269C6" w:rsidRPr="009933B3" w:rsidRDefault="004269C6" w:rsidP="009933B3">
            <w:pPr>
              <w:autoSpaceDE/>
              <w:autoSpaceDN/>
              <w:rPr>
                <w:sz w:val="22"/>
                <w:szCs w:val="22"/>
              </w:rPr>
            </w:pPr>
            <w:r w:rsidRPr="009933B3">
              <w:rPr>
                <w:sz w:val="22"/>
                <w:szCs w:val="22"/>
              </w:rPr>
              <w:t> </w:t>
            </w:r>
          </w:p>
        </w:tc>
        <w:tc>
          <w:tcPr>
            <w:tcW w:w="1134" w:type="dxa"/>
            <w:tcBorders>
              <w:top w:val="nil"/>
              <w:left w:val="nil"/>
              <w:bottom w:val="single" w:sz="4" w:space="0" w:color="auto"/>
              <w:right w:val="single" w:sz="4" w:space="0" w:color="auto"/>
            </w:tcBorders>
            <w:shd w:val="clear" w:color="auto" w:fill="auto"/>
            <w:noWrap/>
            <w:vAlign w:val="center"/>
            <w:hideMark/>
          </w:tcPr>
          <w:p w14:paraId="0F825680" w14:textId="77777777" w:rsidR="004269C6" w:rsidRPr="009933B3" w:rsidRDefault="004269C6" w:rsidP="009933B3">
            <w:pPr>
              <w:autoSpaceDE/>
              <w:autoSpaceDN/>
              <w:rPr>
                <w:sz w:val="22"/>
                <w:szCs w:val="22"/>
              </w:rPr>
            </w:pPr>
            <w:r w:rsidRPr="009933B3">
              <w:rPr>
                <w:sz w:val="22"/>
                <w:szCs w:val="22"/>
              </w:rPr>
              <w:t> </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163D30B1" w14:textId="77777777" w:rsidR="004269C6" w:rsidRPr="009933B3" w:rsidRDefault="004269C6" w:rsidP="009933B3">
            <w:pPr>
              <w:autoSpaceDE/>
              <w:autoSpaceDN/>
              <w:rPr>
                <w:sz w:val="22"/>
                <w:szCs w:val="22"/>
              </w:rPr>
            </w:pPr>
            <w:r w:rsidRPr="009933B3">
              <w:rPr>
                <w:sz w:val="22"/>
                <w:szCs w:val="22"/>
              </w:rPr>
              <w:t> </w:t>
            </w:r>
          </w:p>
        </w:tc>
      </w:tr>
      <w:tr w:rsidR="004269C6" w:rsidRPr="009933B3" w14:paraId="2D19B31F" w14:textId="77777777" w:rsidTr="005C789B">
        <w:trPr>
          <w:trHeight w:val="268"/>
        </w:trPr>
        <w:tc>
          <w:tcPr>
            <w:tcW w:w="2716" w:type="dxa"/>
            <w:vMerge w:val="restart"/>
            <w:tcBorders>
              <w:top w:val="nil"/>
              <w:left w:val="single" w:sz="4" w:space="0" w:color="auto"/>
              <w:bottom w:val="single" w:sz="4" w:space="0" w:color="000000"/>
              <w:right w:val="single" w:sz="4" w:space="0" w:color="auto"/>
            </w:tcBorders>
            <w:shd w:val="clear" w:color="auto" w:fill="auto"/>
            <w:vAlign w:val="center"/>
            <w:hideMark/>
          </w:tcPr>
          <w:p w14:paraId="06F8C957" w14:textId="77777777" w:rsidR="004269C6" w:rsidRPr="009933B3" w:rsidRDefault="004269C6" w:rsidP="009933B3">
            <w:pPr>
              <w:autoSpaceDE/>
              <w:autoSpaceDN/>
              <w:rPr>
                <w:sz w:val="22"/>
                <w:szCs w:val="22"/>
              </w:rPr>
            </w:pPr>
            <w:r w:rsidRPr="009933B3">
              <w:rPr>
                <w:sz w:val="22"/>
                <w:szCs w:val="22"/>
              </w:rPr>
              <w:t>İstihdam</w:t>
            </w:r>
          </w:p>
        </w:tc>
        <w:tc>
          <w:tcPr>
            <w:tcW w:w="1957" w:type="dxa"/>
            <w:tcBorders>
              <w:top w:val="nil"/>
              <w:left w:val="nil"/>
              <w:bottom w:val="single" w:sz="4" w:space="0" w:color="auto"/>
              <w:right w:val="single" w:sz="4" w:space="0" w:color="auto"/>
            </w:tcBorders>
            <w:shd w:val="clear" w:color="auto" w:fill="auto"/>
            <w:noWrap/>
            <w:vAlign w:val="center"/>
            <w:hideMark/>
          </w:tcPr>
          <w:p w14:paraId="1150B5DF" w14:textId="77777777" w:rsidR="004269C6" w:rsidRPr="009933B3" w:rsidRDefault="004269C6" w:rsidP="009933B3">
            <w:pPr>
              <w:autoSpaceDE/>
              <w:autoSpaceDN/>
              <w:rPr>
                <w:sz w:val="22"/>
                <w:szCs w:val="22"/>
              </w:rPr>
            </w:pPr>
            <w:r w:rsidRPr="009933B3">
              <w:rPr>
                <w:sz w:val="22"/>
                <w:szCs w:val="22"/>
              </w:rPr>
              <w:t>İdari personel</w:t>
            </w:r>
          </w:p>
        </w:tc>
        <w:tc>
          <w:tcPr>
            <w:tcW w:w="1276" w:type="dxa"/>
            <w:tcBorders>
              <w:top w:val="nil"/>
              <w:left w:val="nil"/>
              <w:bottom w:val="single" w:sz="4" w:space="0" w:color="auto"/>
              <w:right w:val="single" w:sz="4" w:space="0" w:color="auto"/>
            </w:tcBorders>
            <w:shd w:val="clear" w:color="auto" w:fill="auto"/>
            <w:noWrap/>
            <w:vAlign w:val="center"/>
            <w:hideMark/>
          </w:tcPr>
          <w:p w14:paraId="605DE661" w14:textId="77777777" w:rsidR="004269C6" w:rsidRPr="009933B3" w:rsidRDefault="004269C6" w:rsidP="009933B3">
            <w:pPr>
              <w:autoSpaceDE/>
              <w:autoSpaceDN/>
              <w:rPr>
                <w:sz w:val="22"/>
                <w:szCs w:val="22"/>
              </w:rPr>
            </w:pPr>
            <w:r w:rsidRPr="009933B3">
              <w:rPr>
                <w:sz w:val="22"/>
                <w:szCs w:val="22"/>
              </w:rPr>
              <w:t> </w:t>
            </w:r>
          </w:p>
        </w:tc>
        <w:tc>
          <w:tcPr>
            <w:tcW w:w="1134" w:type="dxa"/>
            <w:tcBorders>
              <w:top w:val="nil"/>
              <w:left w:val="nil"/>
              <w:bottom w:val="single" w:sz="4" w:space="0" w:color="auto"/>
              <w:right w:val="single" w:sz="4" w:space="0" w:color="auto"/>
            </w:tcBorders>
            <w:shd w:val="clear" w:color="auto" w:fill="auto"/>
            <w:noWrap/>
            <w:vAlign w:val="center"/>
            <w:hideMark/>
          </w:tcPr>
          <w:p w14:paraId="0D5C0430" w14:textId="77777777" w:rsidR="004269C6" w:rsidRPr="009933B3" w:rsidRDefault="004269C6" w:rsidP="009933B3">
            <w:pPr>
              <w:autoSpaceDE/>
              <w:autoSpaceDN/>
              <w:rPr>
                <w:sz w:val="22"/>
                <w:szCs w:val="22"/>
              </w:rPr>
            </w:pPr>
            <w:r w:rsidRPr="009933B3">
              <w:rPr>
                <w:sz w:val="22"/>
                <w:szCs w:val="22"/>
              </w:rPr>
              <w:t> </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1E195CF6" w14:textId="77777777" w:rsidR="004269C6" w:rsidRPr="009933B3" w:rsidRDefault="004269C6" w:rsidP="009933B3">
            <w:pPr>
              <w:autoSpaceDE/>
              <w:autoSpaceDN/>
              <w:rPr>
                <w:sz w:val="22"/>
                <w:szCs w:val="22"/>
              </w:rPr>
            </w:pPr>
            <w:r w:rsidRPr="009933B3">
              <w:rPr>
                <w:sz w:val="22"/>
                <w:szCs w:val="22"/>
              </w:rPr>
              <w:t> </w:t>
            </w:r>
          </w:p>
        </w:tc>
      </w:tr>
      <w:tr w:rsidR="004269C6" w:rsidRPr="009933B3" w14:paraId="5140E9AC" w14:textId="77777777" w:rsidTr="005C789B">
        <w:trPr>
          <w:trHeight w:val="268"/>
        </w:trPr>
        <w:tc>
          <w:tcPr>
            <w:tcW w:w="2716" w:type="dxa"/>
            <w:vMerge/>
            <w:tcBorders>
              <w:top w:val="nil"/>
              <w:left w:val="single" w:sz="4" w:space="0" w:color="auto"/>
              <w:bottom w:val="single" w:sz="4" w:space="0" w:color="000000"/>
              <w:right w:val="single" w:sz="4" w:space="0" w:color="auto"/>
            </w:tcBorders>
            <w:vAlign w:val="center"/>
            <w:hideMark/>
          </w:tcPr>
          <w:p w14:paraId="4DF979AA" w14:textId="77777777" w:rsidR="004269C6" w:rsidRPr="009933B3" w:rsidRDefault="004269C6" w:rsidP="009933B3">
            <w:pPr>
              <w:autoSpaceDE/>
              <w:autoSpaceDN/>
              <w:rPr>
                <w:sz w:val="22"/>
                <w:szCs w:val="22"/>
              </w:rPr>
            </w:pPr>
          </w:p>
        </w:tc>
        <w:tc>
          <w:tcPr>
            <w:tcW w:w="1957" w:type="dxa"/>
            <w:tcBorders>
              <w:top w:val="nil"/>
              <w:left w:val="nil"/>
              <w:bottom w:val="single" w:sz="4" w:space="0" w:color="auto"/>
              <w:right w:val="single" w:sz="4" w:space="0" w:color="auto"/>
            </w:tcBorders>
            <w:shd w:val="clear" w:color="auto" w:fill="auto"/>
            <w:noWrap/>
            <w:vAlign w:val="center"/>
            <w:hideMark/>
          </w:tcPr>
          <w:p w14:paraId="76BD3A95" w14:textId="668F11EA" w:rsidR="004269C6" w:rsidRPr="009933B3" w:rsidRDefault="004269C6" w:rsidP="009933B3">
            <w:pPr>
              <w:autoSpaceDE/>
              <w:autoSpaceDN/>
              <w:rPr>
                <w:sz w:val="22"/>
                <w:szCs w:val="22"/>
              </w:rPr>
            </w:pPr>
            <w:r w:rsidRPr="009933B3">
              <w:rPr>
                <w:sz w:val="22"/>
                <w:szCs w:val="22"/>
              </w:rPr>
              <w:t>Direk</w:t>
            </w:r>
            <w:r w:rsidR="005140DE">
              <w:rPr>
                <w:sz w:val="22"/>
                <w:szCs w:val="22"/>
              </w:rPr>
              <w:t>t</w:t>
            </w:r>
            <w:r w:rsidRPr="009933B3">
              <w:rPr>
                <w:sz w:val="22"/>
                <w:szCs w:val="22"/>
              </w:rPr>
              <w:t xml:space="preserve"> İşçi sayısı </w:t>
            </w:r>
          </w:p>
        </w:tc>
        <w:tc>
          <w:tcPr>
            <w:tcW w:w="1276" w:type="dxa"/>
            <w:tcBorders>
              <w:top w:val="nil"/>
              <w:left w:val="nil"/>
              <w:bottom w:val="single" w:sz="4" w:space="0" w:color="auto"/>
              <w:right w:val="single" w:sz="4" w:space="0" w:color="auto"/>
            </w:tcBorders>
            <w:shd w:val="clear" w:color="auto" w:fill="auto"/>
            <w:noWrap/>
            <w:vAlign w:val="center"/>
            <w:hideMark/>
          </w:tcPr>
          <w:p w14:paraId="547D5F70" w14:textId="77777777" w:rsidR="004269C6" w:rsidRPr="009933B3" w:rsidRDefault="004269C6" w:rsidP="009933B3">
            <w:pPr>
              <w:autoSpaceDE/>
              <w:autoSpaceDN/>
              <w:rPr>
                <w:sz w:val="22"/>
                <w:szCs w:val="22"/>
              </w:rPr>
            </w:pPr>
            <w:r w:rsidRPr="009933B3">
              <w:rPr>
                <w:sz w:val="22"/>
                <w:szCs w:val="22"/>
              </w:rPr>
              <w:t> </w:t>
            </w:r>
          </w:p>
        </w:tc>
        <w:tc>
          <w:tcPr>
            <w:tcW w:w="1134" w:type="dxa"/>
            <w:tcBorders>
              <w:top w:val="nil"/>
              <w:left w:val="nil"/>
              <w:bottom w:val="single" w:sz="4" w:space="0" w:color="auto"/>
              <w:right w:val="single" w:sz="4" w:space="0" w:color="auto"/>
            </w:tcBorders>
            <w:shd w:val="clear" w:color="auto" w:fill="auto"/>
            <w:noWrap/>
            <w:vAlign w:val="center"/>
            <w:hideMark/>
          </w:tcPr>
          <w:p w14:paraId="68C32886" w14:textId="77777777" w:rsidR="004269C6" w:rsidRPr="009933B3" w:rsidRDefault="004269C6" w:rsidP="009933B3">
            <w:pPr>
              <w:autoSpaceDE/>
              <w:autoSpaceDN/>
              <w:rPr>
                <w:sz w:val="22"/>
                <w:szCs w:val="22"/>
              </w:rPr>
            </w:pPr>
            <w:r w:rsidRPr="009933B3">
              <w:rPr>
                <w:sz w:val="22"/>
                <w:szCs w:val="22"/>
              </w:rPr>
              <w:t> </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21F6788B" w14:textId="77777777" w:rsidR="004269C6" w:rsidRPr="009933B3" w:rsidRDefault="004269C6" w:rsidP="009933B3">
            <w:pPr>
              <w:autoSpaceDE/>
              <w:autoSpaceDN/>
              <w:rPr>
                <w:sz w:val="22"/>
                <w:szCs w:val="22"/>
              </w:rPr>
            </w:pPr>
            <w:r w:rsidRPr="009933B3">
              <w:rPr>
                <w:sz w:val="22"/>
                <w:szCs w:val="22"/>
              </w:rPr>
              <w:t> </w:t>
            </w:r>
          </w:p>
        </w:tc>
      </w:tr>
    </w:tbl>
    <w:p w14:paraId="42B79C0D" w14:textId="77777777" w:rsidR="00E62909" w:rsidRDefault="00E62909" w:rsidP="00E62909">
      <w:pPr>
        <w:shd w:val="clear" w:color="auto" w:fill="FFFFFF"/>
        <w:tabs>
          <w:tab w:val="num" w:pos="567"/>
          <w:tab w:val="num" w:pos="720"/>
        </w:tabs>
        <w:jc w:val="both"/>
        <w:rPr>
          <w:rFonts w:ascii="Georgia" w:hAnsi="Georgia"/>
          <w:bCs/>
          <w:sz w:val="24"/>
          <w:szCs w:val="24"/>
        </w:rPr>
      </w:pPr>
    </w:p>
    <w:p w14:paraId="02BEB53D" w14:textId="0913C33E" w:rsidR="00E62909" w:rsidRDefault="00E62909" w:rsidP="00E62909">
      <w:pPr>
        <w:shd w:val="clear" w:color="auto" w:fill="FFFFFF"/>
        <w:tabs>
          <w:tab w:val="num" w:pos="567"/>
          <w:tab w:val="num" w:pos="720"/>
        </w:tabs>
        <w:jc w:val="both"/>
        <w:rPr>
          <w:rFonts w:ascii="Georgia" w:hAnsi="Georgia"/>
          <w:bCs/>
          <w:sz w:val="24"/>
          <w:szCs w:val="24"/>
        </w:rPr>
      </w:pPr>
      <w:r>
        <w:rPr>
          <w:rFonts w:ascii="Georgia" w:hAnsi="Georgia"/>
          <w:bCs/>
          <w:sz w:val="24"/>
          <w:szCs w:val="24"/>
        </w:rPr>
        <w:t>iv. Aşağıdaki tabloyu soruşturma konusu ürüne ilişkin olarak doldurunuz.</w:t>
      </w:r>
    </w:p>
    <w:p w14:paraId="5635D932" w14:textId="77777777" w:rsidR="007306C6" w:rsidRDefault="007306C6" w:rsidP="00E62909">
      <w:pPr>
        <w:shd w:val="clear" w:color="auto" w:fill="FFFFFF"/>
        <w:tabs>
          <w:tab w:val="num" w:pos="567"/>
          <w:tab w:val="num" w:pos="720"/>
        </w:tabs>
        <w:jc w:val="both"/>
        <w:rPr>
          <w:rFonts w:ascii="Georgia" w:hAnsi="Georgia"/>
          <w:bCs/>
          <w:sz w:val="24"/>
          <w:szCs w:val="24"/>
        </w:rPr>
      </w:pPr>
    </w:p>
    <w:tbl>
      <w:tblPr>
        <w:tblW w:w="7564" w:type="dxa"/>
        <w:tblCellMar>
          <w:left w:w="70" w:type="dxa"/>
          <w:right w:w="70" w:type="dxa"/>
        </w:tblCellMar>
        <w:tblLook w:val="04A0" w:firstRow="1" w:lastRow="0" w:firstColumn="1" w:lastColumn="0" w:noHBand="0" w:noVBand="1"/>
      </w:tblPr>
      <w:tblGrid>
        <w:gridCol w:w="2408"/>
        <w:gridCol w:w="2316"/>
        <w:gridCol w:w="916"/>
        <w:gridCol w:w="962"/>
        <w:gridCol w:w="962"/>
      </w:tblGrid>
      <w:tr w:rsidR="004269C6" w:rsidRPr="009933B3" w14:paraId="3B9C2F22" w14:textId="77777777" w:rsidTr="00B9332C">
        <w:trPr>
          <w:trHeight w:val="710"/>
        </w:trPr>
        <w:tc>
          <w:tcPr>
            <w:tcW w:w="24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E03F57" w14:textId="77777777" w:rsidR="004269C6" w:rsidRPr="009933B3" w:rsidRDefault="004269C6" w:rsidP="009933B3">
            <w:pPr>
              <w:autoSpaceDE/>
              <w:autoSpaceDN/>
              <w:rPr>
                <w:b/>
                <w:bCs/>
                <w:sz w:val="18"/>
                <w:szCs w:val="18"/>
              </w:rPr>
            </w:pPr>
            <w:r w:rsidRPr="009933B3">
              <w:rPr>
                <w:b/>
                <w:bCs/>
                <w:sz w:val="18"/>
                <w:szCs w:val="18"/>
              </w:rPr>
              <w:t>Soruşturma Konusu Ürün:...........</w:t>
            </w:r>
          </w:p>
        </w:tc>
        <w:tc>
          <w:tcPr>
            <w:tcW w:w="2316" w:type="dxa"/>
            <w:tcBorders>
              <w:top w:val="single" w:sz="4" w:space="0" w:color="auto"/>
              <w:left w:val="nil"/>
              <w:bottom w:val="single" w:sz="4" w:space="0" w:color="auto"/>
              <w:right w:val="single" w:sz="4" w:space="0" w:color="auto"/>
            </w:tcBorders>
            <w:shd w:val="clear" w:color="auto" w:fill="auto"/>
            <w:vAlign w:val="center"/>
            <w:hideMark/>
          </w:tcPr>
          <w:p w14:paraId="30EAB01E" w14:textId="77777777" w:rsidR="004269C6" w:rsidRPr="009933B3" w:rsidRDefault="004269C6" w:rsidP="009933B3">
            <w:pPr>
              <w:autoSpaceDE/>
              <w:autoSpaceDN/>
              <w:rPr>
                <w:b/>
                <w:bCs/>
                <w:sz w:val="18"/>
                <w:szCs w:val="18"/>
              </w:rPr>
            </w:pPr>
            <w:r w:rsidRPr="009933B3">
              <w:rPr>
                <w:b/>
                <w:bCs/>
                <w:sz w:val="18"/>
                <w:szCs w:val="18"/>
              </w:rPr>
              <w:t>BİRİM</w:t>
            </w:r>
          </w:p>
        </w:tc>
        <w:tc>
          <w:tcPr>
            <w:tcW w:w="916" w:type="dxa"/>
            <w:tcBorders>
              <w:top w:val="single" w:sz="4" w:space="0" w:color="auto"/>
              <w:left w:val="nil"/>
              <w:bottom w:val="single" w:sz="4" w:space="0" w:color="auto"/>
              <w:right w:val="single" w:sz="4" w:space="0" w:color="auto"/>
            </w:tcBorders>
            <w:shd w:val="clear" w:color="auto" w:fill="auto"/>
            <w:vAlign w:val="center"/>
            <w:hideMark/>
          </w:tcPr>
          <w:p w14:paraId="36733BA0" w14:textId="7CEC4FDC" w:rsidR="004269C6" w:rsidRPr="009933B3" w:rsidRDefault="004269C6" w:rsidP="009933B3">
            <w:pPr>
              <w:autoSpaceDE/>
              <w:autoSpaceDN/>
              <w:jc w:val="center"/>
              <w:rPr>
                <w:b/>
                <w:bCs/>
                <w:sz w:val="18"/>
                <w:szCs w:val="18"/>
              </w:rPr>
            </w:pPr>
            <w:r>
              <w:rPr>
                <w:b/>
                <w:bCs/>
                <w:sz w:val="18"/>
                <w:szCs w:val="18"/>
              </w:rPr>
              <w:t>2023</w:t>
            </w:r>
          </w:p>
        </w:tc>
        <w:tc>
          <w:tcPr>
            <w:tcW w:w="962" w:type="dxa"/>
            <w:tcBorders>
              <w:top w:val="single" w:sz="4" w:space="0" w:color="auto"/>
              <w:left w:val="nil"/>
              <w:bottom w:val="single" w:sz="4" w:space="0" w:color="auto"/>
              <w:right w:val="single" w:sz="4" w:space="0" w:color="auto"/>
            </w:tcBorders>
            <w:shd w:val="clear" w:color="auto" w:fill="auto"/>
            <w:vAlign w:val="center"/>
            <w:hideMark/>
          </w:tcPr>
          <w:p w14:paraId="7DC342F6" w14:textId="4AA859FD" w:rsidR="004269C6" w:rsidRPr="009933B3" w:rsidRDefault="004269C6" w:rsidP="009933B3">
            <w:pPr>
              <w:autoSpaceDE/>
              <w:autoSpaceDN/>
              <w:jc w:val="center"/>
              <w:rPr>
                <w:b/>
                <w:bCs/>
                <w:sz w:val="18"/>
                <w:szCs w:val="18"/>
              </w:rPr>
            </w:pPr>
            <w:r>
              <w:rPr>
                <w:b/>
                <w:bCs/>
                <w:sz w:val="18"/>
                <w:szCs w:val="18"/>
              </w:rPr>
              <w:t>2024</w:t>
            </w:r>
          </w:p>
        </w:tc>
        <w:tc>
          <w:tcPr>
            <w:tcW w:w="962" w:type="dxa"/>
            <w:tcBorders>
              <w:top w:val="single" w:sz="4" w:space="0" w:color="auto"/>
              <w:left w:val="nil"/>
              <w:bottom w:val="single" w:sz="4" w:space="0" w:color="auto"/>
              <w:right w:val="single" w:sz="4" w:space="0" w:color="auto"/>
            </w:tcBorders>
            <w:shd w:val="clear" w:color="auto" w:fill="auto"/>
            <w:vAlign w:val="center"/>
            <w:hideMark/>
          </w:tcPr>
          <w:p w14:paraId="46ECCF67" w14:textId="56385ADC" w:rsidR="004269C6" w:rsidRPr="009933B3" w:rsidRDefault="004269C6" w:rsidP="009933B3">
            <w:pPr>
              <w:autoSpaceDE/>
              <w:autoSpaceDN/>
              <w:jc w:val="center"/>
              <w:rPr>
                <w:b/>
                <w:bCs/>
                <w:sz w:val="18"/>
                <w:szCs w:val="18"/>
              </w:rPr>
            </w:pPr>
            <w:r>
              <w:rPr>
                <w:b/>
                <w:bCs/>
                <w:sz w:val="18"/>
                <w:szCs w:val="18"/>
              </w:rPr>
              <w:t>2025</w:t>
            </w:r>
          </w:p>
        </w:tc>
      </w:tr>
      <w:tr w:rsidR="00B9332C" w:rsidRPr="009933B3" w14:paraId="107D30AF" w14:textId="77777777" w:rsidTr="00B9332C">
        <w:trPr>
          <w:trHeight w:val="506"/>
        </w:trPr>
        <w:tc>
          <w:tcPr>
            <w:tcW w:w="2408" w:type="dxa"/>
            <w:vMerge w:val="restart"/>
            <w:tcBorders>
              <w:top w:val="nil"/>
              <w:left w:val="single" w:sz="4" w:space="0" w:color="auto"/>
              <w:bottom w:val="single" w:sz="4" w:space="0" w:color="auto"/>
              <w:right w:val="single" w:sz="4" w:space="0" w:color="auto"/>
            </w:tcBorders>
            <w:shd w:val="clear" w:color="auto" w:fill="auto"/>
            <w:vAlign w:val="center"/>
            <w:hideMark/>
          </w:tcPr>
          <w:p w14:paraId="71C8F813" w14:textId="77777777" w:rsidR="00B9332C" w:rsidRPr="009933B3" w:rsidRDefault="00B9332C" w:rsidP="009933B3">
            <w:pPr>
              <w:autoSpaceDE/>
              <w:autoSpaceDN/>
              <w:rPr>
                <w:sz w:val="18"/>
                <w:szCs w:val="18"/>
              </w:rPr>
            </w:pPr>
            <w:r w:rsidRPr="009933B3">
              <w:rPr>
                <w:sz w:val="18"/>
                <w:szCs w:val="18"/>
              </w:rPr>
              <w:t>Üretim</w:t>
            </w:r>
          </w:p>
        </w:tc>
        <w:tc>
          <w:tcPr>
            <w:tcW w:w="2316" w:type="dxa"/>
            <w:tcBorders>
              <w:top w:val="nil"/>
              <w:left w:val="nil"/>
              <w:bottom w:val="single" w:sz="4" w:space="0" w:color="auto"/>
              <w:right w:val="single" w:sz="4" w:space="0" w:color="auto"/>
            </w:tcBorders>
            <w:shd w:val="clear" w:color="auto" w:fill="auto"/>
            <w:vAlign w:val="center"/>
            <w:hideMark/>
          </w:tcPr>
          <w:p w14:paraId="45E1F11B" w14:textId="5CE89494" w:rsidR="00B9332C" w:rsidRPr="009933B3" w:rsidRDefault="00B9332C" w:rsidP="009933B3">
            <w:pPr>
              <w:autoSpaceDE/>
              <w:autoSpaceDN/>
              <w:rPr>
                <w:sz w:val="18"/>
                <w:szCs w:val="18"/>
              </w:rPr>
            </w:pPr>
            <w:r w:rsidRPr="009933B3">
              <w:rPr>
                <w:sz w:val="18"/>
                <w:szCs w:val="18"/>
              </w:rPr>
              <w:t>Miktar  (a) (</w:t>
            </w:r>
            <w:r w:rsidR="0011544F">
              <w:rPr>
                <w:b/>
                <w:bCs/>
                <w:color w:val="FF0000"/>
                <w:sz w:val="18"/>
                <w:szCs w:val="18"/>
              </w:rPr>
              <w:t>Kg</w:t>
            </w:r>
            <w:r w:rsidRPr="009933B3">
              <w:rPr>
                <w:sz w:val="18"/>
                <w:szCs w:val="18"/>
              </w:rPr>
              <w:t>)</w:t>
            </w:r>
          </w:p>
        </w:tc>
        <w:tc>
          <w:tcPr>
            <w:tcW w:w="916" w:type="dxa"/>
            <w:tcBorders>
              <w:top w:val="nil"/>
              <w:left w:val="nil"/>
              <w:bottom w:val="single" w:sz="4" w:space="0" w:color="auto"/>
              <w:right w:val="single" w:sz="4" w:space="0" w:color="auto"/>
            </w:tcBorders>
            <w:shd w:val="clear" w:color="auto" w:fill="auto"/>
            <w:vAlign w:val="center"/>
            <w:hideMark/>
          </w:tcPr>
          <w:p w14:paraId="07EB6A8F" w14:textId="77777777" w:rsidR="00B9332C" w:rsidRPr="009933B3" w:rsidRDefault="00B9332C" w:rsidP="009933B3">
            <w:pPr>
              <w:autoSpaceDE/>
              <w:autoSpaceDN/>
              <w:rPr>
                <w:sz w:val="18"/>
                <w:szCs w:val="18"/>
              </w:rPr>
            </w:pPr>
            <w:r w:rsidRPr="009933B3">
              <w:rPr>
                <w:sz w:val="18"/>
                <w:szCs w:val="18"/>
              </w:rPr>
              <w:t> </w:t>
            </w:r>
          </w:p>
        </w:tc>
        <w:tc>
          <w:tcPr>
            <w:tcW w:w="962" w:type="dxa"/>
            <w:tcBorders>
              <w:top w:val="nil"/>
              <w:left w:val="nil"/>
              <w:bottom w:val="single" w:sz="4" w:space="0" w:color="auto"/>
              <w:right w:val="single" w:sz="4" w:space="0" w:color="auto"/>
            </w:tcBorders>
            <w:shd w:val="clear" w:color="auto" w:fill="auto"/>
            <w:vAlign w:val="center"/>
            <w:hideMark/>
          </w:tcPr>
          <w:p w14:paraId="6D63A9F1" w14:textId="77777777" w:rsidR="00B9332C" w:rsidRPr="009933B3" w:rsidRDefault="00B9332C" w:rsidP="009933B3">
            <w:pPr>
              <w:autoSpaceDE/>
              <w:autoSpaceDN/>
              <w:jc w:val="center"/>
              <w:rPr>
                <w:sz w:val="18"/>
                <w:szCs w:val="18"/>
              </w:rPr>
            </w:pPr>
            <w:r w:rsidRPr="009933B3">
              <w:rPr>
                <w:sz w:val="18"/>
                <w:szCs w:val="18"/>
              </w:rPr>
              <w:t> </w:t>
            </w:r>
          </w:p>
        </w:tc>
        <w:tc>
          <w:tcPr>
            <w:tcW w:w="962" w:type="dxa"/>
            <w:tcBorders>
              <w:top w:val="nil"/>
              <w:left w:val="nil"/>
              <w:bottom w:val="single" w:sz="4" w:space="0" w:color="auto"/>
              <w:right w:val="single" w:sz="4" w:space="0" w:color="auto"/>
            </w:tcBorders>
            <w:shd w:val="clear" w:color="auto" w:fill="auto"/>
            <w:vAlign w:val="center"/>
            <w:hideMark/>
          </w:tcPr>
          <w:p w14:paraId="237B7305" w14:textId="77777777" w:rsidR="00B9332C" w:rsidRPr="009933B3" w:rsidRDefault="00B9332C" w:rsidP="009933B3">
            <w:pPr>
              <w:autoSpaceDE/>
              <w:autoSpaceDN/>
              <w:jc w:val="center"/>
              <w:rPr>
                <w:sz w:val="18"/>
                <w:szCs w:val="18"/>
              </w:rPr>
            </w:pPr>
            <w:r w:rsidRPr="009933B3">
              <w:rPr>
                <w:sz w:val="18"/>
                <w:szCs w:val="18"/>
              </w:rPr>
              <w:t> </w:t>
            </w:r>
          </w:p>
        </w:tc>
      </w:tr>
      <w:tr w:rsidR="00B9332C" w:rsidRPr="009933B3" w14:paraId="5C8120A0" w14:textId="77777777" w:rsidTr="00B9332C">
        <w:trPr>
          <w:trHeight w:val="252"/>
        </w:trPr>
        <w:tc>
          <w:tcPr>
            <w:tcW w:w="2408" w:type="dxa"/>
            <w:vMerge/>
            <w:tcBorders>
              <w:top w:val="nil"/>
              <w:left w:val="single" w:sz="4" w:space="0" w:color="auto"/>
              <w:bottom w:val="single" w:sz="4" w:space="0" w:color="auto"/>
              <w:right w:val="single" w:sz="4" w:space="0" w:color="auto"/>
            </w:tcBorders>
            <w:vAlign w:val="center"/>
            <w:hideMark/>
          </w:tcPr>
          <w:p w14:paraId="2DC159FB" w14:textId="77777777" w:rsidR="00B9332C" w:rsidRPr="009933B3" w:rsidRDefault="00B9332C" w:rsidP="009933B3">
            <w:pPr>
              <w:autoSpaceDE/>
              <w:autoSpaceDN/>
              <w:rPr>
                <w:sz w:val="18"/>
                <w:szCs w:val="18"/>
              </w:rPr>
            </w:pPr>
          </w:p>
        </w:tc>
        <w:tc>
          <w:tcPr>
            <w:tcW w:w="2316" w:type="dxa"/>
            <w:tcBorders>
              <w:top w:val="nil"/>
              <w:left w:val="nil"/>
              <w:bottom w:val="single" w:sz="4" w:space="0" w:color="auto"/>
              <w:right w:val="single" w:sz="4" w:space="0" w:color="auto"/>
            </w:tcBorders>
            <w:shd w:val="clear" w:color="auto" w:fill="auto"/>
            <w:vAlign w:val="center"/>
            <w:hideMark/>
          </w:tcPr>
          <w:p w14:paraId="6DA5B2B2" w14:textId="77777777" w:rsidR="00B9332C" w:rsidRPr="009933B3" w:rsidRDefault="00B9332C" w:rsidP="009933B3">
            <w:pPr>
              <w:autoSpaceDE/>
              <w:autoSpaceDN/>
              <w:rPr>
                <w:sz w:val="18"/>
                <w:szCs w:val="18"/>
              </w:rPr>
            </w:pPr>
            <w:r w:rsidRPr="009933B3">
              <w:rPr>
                <w:sz w:val="18"/>
                <w:szCs w:val="18"/>
              </w:rPr>
              <w:t>Değer (TL)</w:t>
            </w:r>
          </w:p>
        </w:tc>
        <w:tc>
          <w:tcPr>
            <w:tcW w:w="916" w:type="dxa"/>
            <w:tcBorders>
              <w:top w:val="nil"/>
              <w:left w:val="nil"/>
              <w:bottom w:val="single" w:sz="4" w:space="0" w:color="auto"/>
              <w:right w:val="single" w:sz="4" w:space="0" w:color="auto"/>
            </w:tcBorders>
            <w:shd w:val="clear" w:color="auto" w:fill="auto"/>
            <w:vAlign w:val="center"/>
            <w:hideMark/>
          </w:tcPr>
          <w:p w14:paraId="08C53F91" w14:textId="77777777" w:rsidR="00B9332C" w:rsidRPr="009933B3" w:rsidRDefault="00B9332C" w:rsidP="009933B3">
            <w:pPr>
              <w:autoSpaceDE/>
              <w:autoSpaceDN/>
              <w:rPr>
                <w:sz w:val="18"/>
                <w:szCs w:val="18"/>
              </w:rPr>
            </w:pPr>
            <w:r w:rsidRPr="009933B3">
              <w:rPr>
                <w:sz w:val="18"/>
                <w:szCs w:val="18"/>
              </w:rPr>
              <w:t> </w:t>
            </w:r>
          </w:p>
        </w:tc>
        <w:tc>
          <w:tcPr>
            <w:tcW w:w="962" w:type="dxa"/>
            <w:tcBorders>
              <w:top w:val="nil"/>
              <w:left w:val="nil"/>
              <w:bottom w:val="single" w:sz="4" w:space="0" w:color="auto"/>
              <w:right w:val="single" w:sz="4" w:space="0" w:color="auto"/>
            </w:tcBorders>
            <w:shd w:val="clear" w:color="auto" w:fill="auto"/>
            <w:vAlign w:val="center"/>
            <w:hideMark/>
          </w:tcPr>
          <w:p w14:paraId="12245C8B" w14:textId="77777777" w:rsidR="00B9332C" w:rsidRPr="009933B3" w:rsidRDefault="00B9332C" w:rsidP="009933B3">
            <w:pPr>
              <w:autoSpaceDE/>
              <w:autoSpaceDN/>
              <w:jc w:val="center"/>
              <w:rPr>
                <w:sz w:val="18"/>
                <w:szCs w:val="18"/>
              </w:rPr>
            </w:pPr>
            <w:r w:rsidRPr="009933B3">
              <w:rPr>
                <w:sz w:val="18"/>
                <w:szCs w:val="18"/>
              </w:rPr>
              <w:t> </w:t>
            </w:r>
          </w:p>
        </w:tc>
        <w:tc>
          <w:tcPr>
            <w:tcW w:w="962" w:type="dxa"/>
            <w:tcBorders>
              <w:top w:val="nil"/>
              <w:left w:val="nil"/>
              <w:bottom w:val="single" w:sz="4" w:space="0" w:color="auto"/>
              <w:right w:val="single" w:sz="4" w:space="0" w:color="auto"/>
            </w:tcBorders>
            <w:shd w:val="clear" w:color="auto" w:fill="auto"/>
            <w:vAlign w:val="center"/>
            <w:hideMark/>
          </w:tcPr>
          <w:p w14:paraId="17FF032F" w14:textId="77777777" w:rsidR="00B9332C" w:rsidRPr="009933B3" w:rsidRDefault="00B9332C" w:rsidP="009933B3">
            <w:pPr>
              <w:autoSpaceDE/>
              <w:autoSpaceDN/>
              <w:jc w:val="center"/>
              <w:rPr>
                <w:sz w:val="18"/>
                <w:szCs w:val="18"/>
              </w:rPr>
            </w:pPr>
            <w:r w:rsidRPr="009933B3">
              <w:rPr>
                <w:sz w:val="18"/>
                <w:szCs w:val="18"/>
              </w:rPr>
              <w:t> </w:t>
            </w:r>
          </w:p>
        </w:tc>
      </w:tr>
      <w:tr w:rsidR="00B9332C" w:rsidRPr="009933B3" w14:paraId="74564CB0" w14:textId="77777777" w:rsidTr="00B9332C">
        <w:trPr>
          <w:trHeight w:val="252"/>
        </w:trPr>
        <w:tc>
          <w:tcPr>
            <w:tcW w:w="2408" w:type="dxa"/>
            <w:vMerge w:val="restart"/>
            <w:tcBorders>
              <w:top w:val="nil"/>
              <w:left w:val="single" w:sz="4" w:space="0" w:color="auto"/>
              <w:bottom w:val="single" w:sz="4" w:space="0" w:color="auto"/>
              <w:right w:val="single" w:sz="4" w:space="0" w:color="auto"/>
            </w:tcBorders>
            <w:shd w:val="clear" w:color="auto" w:fill="auto"/>
            <w:vAlign w:val="center"/>
            <w:hideMark/>
          </w:tcPr>
          <w:p w14:paraId="60CD73E3" w14:textId="77777777" w:rsidR="00B9332C" w:rsidRPr="009933B3" w:rsidRDefault="00B9332C" w:rsidP="009933B3">
            <w:pPr>
              <w:autoSpaceDE/>
              <w:autoSpaceDN/>
              <w:rPr>
                <w:sz w:val="18"/>
                <w:szCs w:val="18"/>
              </w:rPr>
            </w:pPr>
            <w:r w:rsidRPr="009933B3">
              <w:rPr>
                <w:sz w:val="18"/>
                <w:szCs w:val="18"/>
              </w:rPr>
              <w:t>Yurtiçi Satışlar</w:t>
            </w:r>
          </w:p>
        </w:tc>
        <w:tc>
          <w:tcPr>
            <w:tcW w:w="2316" w:type="dxa"/>
            <w:tcBorders>
              <w:top w:val="nil"/>
              <w:left w:val="nil"/>
              <w:bottom w:val="single" w:sz="4" w:space="0" w:color="auto"/>
              <w:right w:val="single" w:sz="4" w:space="0" w:color="auto"/>
            </w:tcBorders>
            <w:shd w:val="clear" w:color="auto" w:fill="auto"/>
            <w:vAlign w:val="center"/>
            <w:hideMark/>
          </w:tcPr>
          <w:p w14:paraId="44E3BC88" w14:textId="77777777" w:rsidR="00B9332C" w:rsidRPr="009933B3" w:rsidRDefault="00B9332C" w:rsidP="009933B3">
            <w:pPr>
              <w:autoSpaceDE/>
              <w:autoSpaceDN/>
              <w:rPr>
                <w:sz w:val="18"/>
                <w:szCs w:val="18"/>
              </w:rPr>
            </w:pPr>
            <w:r w:rsidRPr="009933B3">
              <w:rPr>
                <w:sz w:val="18"/>
                <w:szCs w:val="18"/>
              </w:rPr>
              <w:t>Miktar  (b)</w:t>
            </w:r>
          </w:p>
        </w:tc>
        <w:tc>
          <w:tcPr>
            <w:tcW w:w="916" w:type="dxa"/>
            <w:tcBorders>
              <w:top w:val="nil"/>
              <w:left w:val="nil"/>
              <w:bottom w:val="single" w:sz="4" w:space="0" w:color="auto"/>
              <w:right w:val="single" w:sz="4" w:space="0" w:color="auto"/>
            </w:tcBorders>
            <w:shd w:val="clear" w:color="auto" w:fill="auto"/>
            <w:vAlign w:val="center"/>
            <w:hideMark/>
          </w:tcPr>
          <w:p w14:paraId="6FC48AEA" w14:textId="77777777" w:rsidR="00B9332C" w:rsidRPr="009933B3" w:rsidRDefault="00B9332C" w:rsidP="009933B3">
            <w:pPr>
              <w:autoSpaceDE/>
              <w:autoSpaceDN/>
              <w:rPr>
                <w:sz w:val="18"/>
                <w:szCs w:val="18"/>
              </w:rPr>
            </w:pPr>
            <w:r w:rsidRPr="009933B3">
              <w:rPr>
                <w:sz w:val="18"/>
                <w:szCs w:val="18"/>
              </w:rPr>
              <w:t> </w:t>
            </w:r>
          </w:p>
        </w:tc>
        <w:tc>
          <w:tcPr>
            <w:tcW w:w="962" w:type="dxa"/>
            <w:tcBorders>
              <w:top w:val="nil"/>
              <w:left w:val="nil"/>
              <w:bottom w:val="single" w:sz="4" w:space="0" w:color="auto"/>
              <w:right w:val="single" w:sz="4" w:space="0" w:color="auto"/>
            </w:tcBorders>
            <w:shd w:val="clear" w:color="auto" w:fill="auto"/>
            <w:vAlign w:val="center"/>
            <w:hideMark/>
          </w:tcPr>
          <w:p w14:paraId="62122738" w14:textId="77777777" w:rsidR="00B9332C" w:rsidRPr="009933B3" w:rsidRDefault="00B9332C" w:rsidP="009933B3">
            <w:pPr>
              <w:autoSpaceDE/>
              <w:autoSpaceDN/>
              <w:jc w:val="center"/>
              <w:rPr>
                <w:sz w:val="18"/>
                <w:szCs w:val="18"/>
              </w:rPr>
            </w:pPr>
            <w:r w:rsidRPr="009933B3">
              <w:rPr>
                <w:sz w:val="18"/>
                <w:szCs w:val="18"/>
              </w:rPr>
              <w:t> </w:t>
            </w:r>
          </w:p>
        </w:tc>
        <w:tc>
          <w:tcPr>
            <w:tcW w:w="962" w:type="dxa"/>
            <w:tcBorders>
              <w:top w:val="nil"/>
              <w:left w:val="nil"/>
              <w:bottom w:val="single" w:sz="4" w:space="0" w:color="auto"/>
              <w:right w:val="single" w:sz="4" w:space="0" w:color="auto"/>
            </w:tcBorders>
            <w:shd w:val="clear" w:color="auto" w:fill="auto"/>
            <w:vAlign w:val="center"/>
            <w:hideMark/>
          </w:tcPr>
          <w:p w14:paraId="6D77850E" w14:textId="77777777" w:rsidR="00B9332C" w:rsidRPr="009933B3" w:rsidRDefault="00B9332C" w:rsidP="009933B3">
            <w:pPr>
              <w:autoSpaceDE/>
              <w:autoSpaceDN/>
              <w:jc w:val="center"/>
              <w:rPr>
                <w:sz w:val="18"/>
                <w:szCs w:val="18"/>
              </w:rPr>
            </w:pPr>
            <w:r w:rsidRPr="009933B3">
              <w:rPr>
                <w:sz w:val="18"/>
                <w:szCs w:val="18"/>
              </w:rPr>
              <w:t> </w:t>
            </w:r>
          </w:p>
        </w:tc>
      </w:tr>
      <w:tr w:rsidR="00B9332C" w:rsidRPr="009933B3" w14:paraId="496A1746" w14:textId="77777777" w:rsidTr="00B9332C">
        <w:trPr>
          <w:trHeight w:val="252"/>
        </w:trPr>
        <w:tc>
          <w:tcPr>
            <w:tcW w:w="2408" w:type="dxa"/>
            <w:vMerge/>
            <w:tcBorders>
              <w:top w:val="nil"/>
              <w:left w:val="single" w:sz="4" w:space="0" w:color="auto"/>
              <w:bottom w:val="single" w:sz="4" w:space="0" w:color="auto"/>
              <w:right w:val="single" w:sz="4" w:space="0" w:color="auto"/>
            </w:tcBorders>
            <w:vAlign w:val="center"/>
            <w:hideMark/>
          </w:tcPr>
          <w:p w14:paraId="2DC8E01E" w14:textId="77777777" w:rsidR="00B9332C" w:rsidRPr="009933B3" w:rsidRDefault="00B9332C" w:rsidP="009933B3">
            <w:pPr>
              <w:autoSpaceDE/>
              <w:autoSpaceDN/>
              <w:rPr>
                <w:sz w:val="18"/>
                <w:szCs w:val="18"/>
              </w:rPr>
            </w:pPr>
          </w:p>
        </w:tc>
        <w:tc>
          <w:tcPr>
            <w:tcW w:w="2316" w:type="dxa"/>
            <w:tcBorders>
              <w:top w:val="nil"/>
              <w:left w:val="nil"/>
              <w:bottom w:val="single" w:sz="4" w:space="0" w:color="auto"/>
              <w:right w:val="single" w:sz="4" w:space="0" w:color="auto"/>
            </w:tcBorders>
            <w:shd w:val="clear" w:color="auto" w:fill="auto"/>
            <w:vAlign w:val="center"/>
            <w:hideMark/>
          </w:tcPr>
          <w:p w14:paraId="0E4AB332" w14:textId="77777777" w:rsidR="00B9332C" w:rsidRPr="009933B3" w:rsidRDefault="00B9332C" w:rsidP="009933B3">
            <w:pPr>
              <w:autoSpaceDE/>
              <w:autoSpaceDN/>
              <w:rPr>
                <w:sz w:val="18"/>
                <w:szCs w:val="18"/>
              </w:rPr>
            </w:pPr>
            <w:r w:rsidRPr="009933B3">
              <w:rPr>
                <w:sz w:val="18"/>
                <w:szCs w:val="18"/>
              </w:rPr>
              <w:t xml:space="preserve">Değer (TL) (c) </w:t>
            </w:r>
          </w:p>
        </w:tc>
        <w:tc>
          <w:tcPr>
            <w:tcW w:w="916" w:type="dxa"/>
            <w:tcBorders>
              <w:top w:val="nil"/>
              <w:left w:val="nil"/>
              <w:bottom w:val="single" w:sz="4" w:space="0" w:color="auto"/>
              <w:right w:val="single" w:sz="4" w:space="0" w:color="auto"/>
            </w:tcBorders>
            <w:shd w:val="clear" w:color="auto" w:fill="auto"/>
            <w:vAlign w:val="center"/>
            <w:hideMark/>
          </w:tcPr>
          <w:p w14:paraId="62C945E6" w14:textId="77777777" w:rsidR="00B9332C" w:rsidRPr="009933B3" w:rsidRDefault="00B9332C" w:rsidP="009933B3">
            <w:pPr>
              <w:autoSpaceDE/>
              <w:autoSpaceDN/>
              <w:rPr>
                <w:sz w:val="18"/>
                <w:szCs w:val="18"/>
              </w:rPr>
            </w:pPr>
            <w:r w:rsidRPr="009933B3">
              <w:rPr>
                <w:sz w:val="18"/>
                <w:szCs w:val="18"/>
              </w:rPr>
              <w:t> </w:t>
            </w:r>
          </w:p>
        </w:tc>
        <w:tc>
          <w:tcPr>
            <w:tcW w:w="962" w:type="dxa"/>
            <w:tcBorders>
              <w:top w:val="nil"/>
              <w:left w:val="nil"/>
              <w:bottom w:val="single" w:sz="4" w:space="0" w:color="auto"/>
              <w:right w:val="single" w:sz="4" w:space="0" w:color="auto"/>
            </w:tcBorders>
            <w:shd w:val="clear" w:color="auto" w:fill="auto"/>
            <w:vAlign w:val="center"/>
            <w:hideMark/>
          </w:tcPr>
          <w:p w14:paraId="5E8B865C" w14:textId="77777777" w:rsidR="00B9332C" w:rsidRPr="009933B3" w:rsidRDefault="00B9332C" w:rsidP="009933B3">
            <w:pPr>
              <w:autoSpaceDE/>
              <w:autoSpaceDN/>
              <w:jc w:val="center"/>
              <w:rPr>
                <w:sz w:val="18"/>
                <w:szCs w:val="18"/>
              </w:rPr>
            </w:pPr>
            <w:r w:rsidRPr="009933B3">
              <w:rPr>
                <w:sz w:val="18"/>
                <w:szCs w:val="18"/>
              </w:rPr>
              <w:t> </w:t>
            </w:r>
          </w:p>
        </w:tc>
        <w:tc>
          <w:tcPr>
            <w:tcW w:w="962" w:type="dxa"/>
            <w:tcBorders>
              <w:top w:val="nil"/>
              <w:left w:val="nil"/>
              <w:bottom w:val="single" w:sz="4" w:space="0" w:color="auto"/>
              <w:right w:val="single" w:sz="4" w:space="0" w:color="auto"/>
            </w:tcBorders>
            <w:shd w:val="clear" w:color="auto" w:fill="auto"/>
            <w:vAlign w:val="center"/>
            <w:hideMark/>
          </w:tcPr>
          <w:p w14:paraId="29AE504A" w14:textId="77777777" w:rsidR="00B9332C" w:rsidRPr="009933B3" w:rsidRDefault="00B9332C" w:rsidP="009933B3">
            <w:pPr>
              <w:autoSpaceDE/>
              <w:autoSpaceDN/>
              <w:jc w:val="center"/>
              <w:rPr>
                <w:sz w:val="18"/>
                <w:szCs w:val="18"/>
              </w:rPr>
            </w:pPr>
            <w:r w:rsidRPr="009933B3">
              <w:rPr>
                <w:sz w:val="18"/>
                <w:szCs w:val="18"/>
              </w:rPr>
              <w:t> </w:t>
            </w:r>
          </w:p>
        </w:tc>
      </w:tr>
      <w:tr w:rsidR="00B9332C" w:rsidRPr="009933B3" w14:paraId="0BF5F9EA" w14:textId="77777777" w:rsidTr="00B9332C">
        <w:trPr>
          <w:trHeight w:val="252"/>
        </w:trPr>
        <w:tc>
          <w:tcPr>
            <w:tcW w:w="2408" w:type="dxa"/>
            <w:vMerge/>
            <w:tcBorders>
              <w:top w:val="nil"/>
              <w:left w:val="single" w:sz="4" w:space="0" w:color="auto"/>
              <w:bottom w:val="single" w:sz="4" w:space="0" w:color="auto"/>
              <w:right w:val="single" w:sz="4" w:space="0" w:color="auto"/>
            </w:tcBorders>
            <w:vAlign w:val="center"/>
            <w:hideMark/>
          </w:tcPr>
          <w:p w14:paraId="060BAB9B" w14:textId="77777777" w:rsidR="00B9332C" w:rsidRPr="009933B3" w:rsidRDefault="00B9332C" w:rsidP="009933B3">
            <w:pPr>
              <w:autoSpaceDE/>
              <w:autoSpaceDN/>
              <w:rPr>
                <w:sz w:val="18"/>
                <w:szCs w:val="18"/>
              </w:rPr>
            </w:pPr>
          </w:p>
        </w:tc>
        <w:tc>
          <w:tcPr>
            <w:tcW w:w="2316" w:type="dxa"/>
            <w:tcBorders>
              <w:top w:val="nil"/>
              <w:left w:val="nil"/>
              <w:bottom w:val="single" w:sz="4" w:space="0" w:color="auto"/>
              <w:right w:val="single" w:sz="4" w:space="0" w:color="auto"/>
            </w:tcBorders>
            <w:shd w:val="clear" w:color="auto" w:fill="auto"/>
            <w:vAlign w:val="center"/>
            <w:hideMark/>
          </w:tcPr>
          <w:p w14:paraId="08C2FE40" w14:textId="77777777" w:rsidR="00B9332C" w:rsidRPr="009933B3" w:rsidRDefault="00B9332C" w:rsidP="009933B3">
            <w:pPr>
              <w:autoSpaceDE/>
              <w:autoSpaceDN/>
              <w:rPr>
                <w:sz w:val="18"/>
                <w:szCs w:val="18"/>
              </w:rPr>
            </w:pPr>
            <w:r w:rsidRPr="009933B3">
              <w:rPr>
                <w:sz w:val="18"/>
                <w:szCs w:val="18"/>
              </w:rPr>
              <w:t>Birim Fiyat(TL/Miktar) (c/b)</w:t>
            </w:r>
          </w:p>
        </w:tc>
        <w:tc>
          <w:tcPr>
            <w:tcW w:w="916" w:type="dxa"/>
            <w:tcBorders>
              <w:top w:val="nil"/>
              <w:left w:val="nil"/>
              <w:bottom w:val="single" w:sz="4" w:space="0" w:color="auto"/>
              <w:right w:val="single" w:sz="4" w:space="0" w:color="auto"/>
            </w:tcBorders>
            <w:shd w:val="clear" w:color="auto" w:fill="auto"/>
            <w:vAlign w:val="center"/>
            <w:hideMark/>
          </w:tcPr>
          <w:p w14:paraId="3BA0A5C8" w14:textId="77777777" w:rsidR="00B9332C" w:rsidRPr="009933B3" w:rsidRDefault="00B9332C" w:rsidP="009933B3">
            <w:pPr>
              <w:autoSpaceDE/>
              <w:autoSpaceDN/>
              <w:rPr>
                <w:sz w:val="18"/>
                <w:szCs w:val="18"/>
              </w:rPr>
            </w:pPr>
            <w:r w:rsidRPr="009933B3">
              <w:rPr>
                <w:sz w:val="18"/>
                <w:szCs w:val="18"/>
              </w:rPr>
              <w:t> </w:t>
            </w:r>
          </w:p>
        </w:tc>
        <w:tc>
          <w:tcPr>
            <w:tcW w:w="962" w:type="dxa"/>
            <w:tcBorders>
              <w:top w:val="nil"/>
              <w:left w:val="nil"/>
              <w:bottom w:val="single" w:sz="4" w:space="0" w:color="auto"/>
              <w:right w:val="single" w:sz="4" w:space="0" w:color="auto"/>
            </w:tcBorders>
            <w:shd w:val="clear" w:color="auto" w:fill="auto"/>
            <w:vAlign w:val="center"/>
            <w:hideMark/>
          </w:tcPr>
          <w:p w14:paraId="1D04BCE7" w14:textId="77777777" w:rsidR="00B9332C" w:rsidRPr="009933B3" w:rsidRDefault="00B9332C" w:rsidP="009933B3">
            <w:pPr>
              <w:autoSpaceDE/>
              <w:autoSpaceDN/>
              <w:jc w:val="center"/>
              <w:rPr>
                <w:sz w:val="18"/>
                <w:szCs w:val="18"/>
              </w:rPr>
            </w:pPr>
            <w:r w:rsidRPr="009933B3">
              <w:rPr>
                <w:sz w:val="18"/>
                <w:szCs w:val="18"/>
              </w:rPr>
              <w:t> </w:t>
            </w:r>
          </w:p>
        </w:tc>
        <w:tc>
          <w:tcPr>
            <w:tcW w:w="962" w:type="dxa"/>
            <w:tcBorders>
              <w:top w:val="nil"/>
              <w:left w:val="nil"/>
              <w:bottom w:val="single" w:sz="4" w:space="0" w:color="auto"/>
              <w:right w:val="single" w:sz="4" w:space="0" w:color="auto"/>
            </w:tcBorders>
            <w:shd w:val="clear" w:color="auto" w:fill="auto"/>
            <w:vAlign w:val="center"/>
            <w:hideMark/>
          </w:tcPr>
          <w:p w14:paraId="59CFBC30" w14:textId="77777777" w:rsidR="00B9332C" w:rsidRPr="009933B3" w:rsidRDefault="00B9332C" w:rsidP="009933B3">
            <w:pPr>
              <w:autoSpaceDE/>
              <w:autoSpaceDN/>
              <w:jc w:val="center"/>
              <w:rPr>
                <w:sz w:val="18"/>
                <w:szCs w:val="18"/>
              </w:rPr>
            </w:pPr>
            <w:r w:rsidRPr="009933B3">
              <w:rPr>
                <w:sz w:val="18"/>
                <w:szCs w:val="18"/>
              </w:rPr>
              <w:t> </w:t>
            </w:r>
          </w:p>
        </w:tc>
      </w:tr>
      <w:tr w:rsidR="00B9332C" w:rsidRPr="009933B3" w14:paraId="77AD5240" w14:textId="77777777" w:rsidTr="00B9332C">
        <w:trPr>
          <w:trHeight w:val="252"/>
        </w:trPr>
        <w:tc>
          <w:tcPr>
            <w:tcW w:w="2408" w:type="dxa"/>
            <w:vMerge w:val="restart"/>
            <w:tcBorders>
              <w:top w:val="nil"/>
              <w:left w:val="single" w:sz="4" w:space="0" w:color="auto"/>
              <w:bottom w:val="single" w:sz="4" w:space="0" w:color="auto"/>
              <w:right w:val="single" w:sz="4" w:space="0" w:color="auto"/>
            </w:tcBorders>
            <w:shd w:val="clear" w:color="auto" w:fill="auto"/>
            <w:vAlign w:val="center"/>
            <w:hideMark/>
          </w:tcPr>
          <w:p w14:paraId="768135CF" w14:textId="77777777" w:rsidR="00B9332C" w:rsidRPr="009933B3" w:rsidRDefault="00B9332C" w:rsidP="009933B3">
            <w:pPr>
              <w:autoSpaceDE/>
              <w:autoSpaceDN/>
              <w:rPr>
                <w:sz w:val="18"/>
                <w:szCs w:val="18"/>
              </w:rPr>
            </w:pPr>
            <w:r w:rsidRPr="009933B3">
              <w:rPr>
                <w:sz w:val="18"/>
                <w:szCs w:val="18"/>
              </w:rPr>
              <w:t>Yurtdışı satışlar</w:t>
            </w:r>
          </w:p>
        </w:tc>
        <w:tc>
          <w:tcPr>
            <w:tcW w:w="2316" w:type="dxa"/>
            <w:tcBorders>
              <w:top w:val="nil"/>
              <w:left w:val="nil"/>
              <w:bottom w:val="single" w:sz="4" w:space="0" w:color="auto"/>
              <w:right w:val="single" w:sz="4" w:space="0" w:color="auto"/>
            </w:tcBorders>
            <w:shd w:val="clear" w:color="auto" w:fill="auto"/>
            <w:vAlign w:val="center"/>
            <w:hideMark/>
          </w:tcPr>
          <w:p w14:paraId="55FA420E" w14:textId="77777777" w:rsidR="00B9332C" w:rsidRPr="009933B3" w:rsidRDefault="00B9332C" w:rsidP="009933B3">
            <w:pPr>
              <w:autoSpaceDE/>
              <w:autoSpaceDN/>
              <w:rPr>
                <w:sz w:val="18"/>
                <w:szCs w:val="18"/>
              </w:rPr>
            </w:pPr>
            <w:r w:rsidRPr="009933B3">
              <w:rPr>
                <w:sz w:val="18"/>
                <w:szCs w:val="18"/>
              </w:rPr>
              <w:t>Miktar (</w:t>
            </w:r>
            <w:proofErr w:type="spellStart"/>
            <w:r w:rsidRPr="009933B3">
              <w:rPr>
                <w:sz w:val="18"/>
                <w:szCs w:val="18"/>
              </w:rPr>
              <w:t>Mik</w:t>
            </w:r>
            <w:proofErr w:type="spellEnd"/>
            <w:r w:rsidRPr="009933B3">
              <w:rPr>
                <w:sz w:val="18"/>
                <w:szCs w:val="18"/>
              </w:rPr>
              <w:t>) (d)</w:t>
            </w:r>
          </w:p>
        </w:tc>
        <w:tc>
          <w:tcPr>
            <w:tcW w:w="916" w:type="dxa"/>
            <w:tcBorders>
              <w:top w:val="nil"/>
              <w:left w:val="nil"/>
              <w:bottom w:val="single" w:sz="4" w:space="0" w:color="auto"/>
              <w:right w:val="single" w:sz="4" w:space="0" w:color="auto"/>
            </w:tcBorders>
            <w:shd w:val="clear" w:color="auto" w:fill="auto"/>
            <w:vAlign w:val="center"/>
            <w:hideMark/>
          </w:tcPr>
          <w:p w14:paraId="7CC4F6AA" w14:textId="77777777" w:rsidR="00B9332C" w:rsidRPr="009933B3" w:rsidRDefault="00B9332C" w:rsidP="009933B3">
            <w:pPr>
              <w:autoSpaceDE/>
              <w:autoSpaceDN/>
              <w:rPr>
                <w:sz w:val="18"/>
                <w:szCs w:val="18"/>
              </w:rPr>
            </w:pPr>
            <w:r w:rsidRPr="009933B3">
              <w:rPr>
                <w:sz w:val="18"/>
                <w:szCs w:val="18"/>
              </w:rPr>
              <w:t> </w:t>
            </w:r>
          </w:p>
        </w:tc>
        <w:tc>
          <w:tcPr>
            <w:tcW w:w="962" w:type="dxa"/>
            <w:tcBorders>
              <w:top w:val="nil"/>
              <w:left w:val="nil"/>
              <w:bottom w:val="single" w:sz="4" w:space="0" w:color="auto"/>
              <w:right w:val="single" w:sz="4" w:space="0" w:color="auto"/>
            </w:tcBorders>
            <w:shd w:val="clear" w:color="auto" w:fill="auto"/>
            <w:vAlign w:val="center"/>
            <w:hideMark/>
          </w:tcPr>
          <w:p w14:paraId="2B37C0F5" w14:textId="77777777" w:rsidR="00B9332C" w:rsidRPr="009933B3" w:rsidRDefault="00B9332C" w:rsidP="009933B3">
            <w:pPr>
              <w:autoSpaceDE/>
              <w:autoSpaceDN/>
              <w:jc w:val="center"/>
              <w:rPr>
                <w:sz w:val="18"/>
                <w:szCs w:val="18"/>
              </w:rPr>
            </w:pPr>
            <w:r w:rsidRPr="009933B3">
              <w:rPr>
                <w:sz w:val="18"/>
                <w:szCs w:val="18"/>
              </w:rPr>
              <w:t> </w:t>
            </w:r>
          </w:p>
        </w:tc>
        <w:tc>
          <w:tcPr>
            <w:tcW w:w="962" w:type="dxa"/>
            <w:tcBorders>
              <w:top w:val="nil"/>
              <w:left w:val="nil"/>
              <w:bottom w:val="single" w:sz="4" w:space="0" w:color="auto"/>
              <w:right w:val="single" w:sz="4" w:space="0" w:color="auto"/>
            </w:tcBorders>
            <w:shd w:val="clear" w:color="auto" w:fill="auto"/>
            <w:vAlign w:val="center"/>
            <w:hideMark/>
          </w:tcPr>
          <w:p w14:paraId="14F251BF" w14:textId="77777777" w:rsidR="00B9332C" w:rsidRPr="009933B3" w:rsidRDefault="00B9332C" w:rsidP="009933B3">
            <w:pPr>
              <w:autoSpaceDE/>
              <w:autoSpaceDN/>
              <w:jc w:val="center"/>
              <w:rPr>
                <w:sz w:val="18"/>
                <w:szCs w:val="18"/>
              </w:rPr>
            </w:pPr>
            <w:r w:rsidRPr="009933B3">
              <w:rPr>
                <w:sz w:val="18"/>
                <w:szCs w:val="18"/>
              </w:rPr>
              <w:t> </w:t>
            </w:r>
          </w:p>
        </w:tc>
      </w:tr>
      <w:tr w:rsidR="00B9332C" w:rsidRPr="009933B3" w14:paraId="7C66EABB" w14:textId="77777777" w:rsidTr="00B9332C">
        <w:trPr>
          <w:trHeight w:val="252"/>
        </w:trPr>
        <w:tc>
          <w:tcPr>
            <w:tcW w:w="2408" w:type="dxa"/>
            <w:vMerge/>
            <w:tcBorders>
              <w:top w:val="nil"/>
              <w:left w:val="single" w:sz="4" w:space="0" w:color="auto"/>
              <w:bottom w:val="single" w:sz="4" w:space="0" w:color="auto"/>
              <w:right w:val="single" w:sz="4" w:space="0" w:color="auto"/>
            </w:tcBorders>
            <w:vAlign w:val="center"/>
            <w:hideMark/>
          </w:tcPr>
          <w:p w14:paraId="4F394F78" w14:textId="77777777" w:rsidR="00B9332C" w:rsidRPr="009933B3" w:rsidRDefault="00B9332C" w:rsidP="009933B3">
            <w:pPr>
              <w:autoSpaceDE/>
              <w:autoSpaceDN/>
              <w:rPr>
                <w:sz w:val="18"/>
                <w:szCs w:val="18"/>
              </w:rPr>
            </w:pPr>
          </w:p>
        </w:tc>
        <w:tc>
          <w:tcPr>
            <w:tcW w:w="2316" w:type="dxa"/>
            <w:tcBorders>
              <w:top w:val="nil"/>
              <w:left w:val="nil"/>
              <w:bottom w:val="single" w:sz="4" w:space="0" w:color="auto"/>
              <w:right w:val="single" w:sz="4" w:space="0" w:color="auto"/>
            </w:tcBorders>
            <w:shd w:val="clear" w:color="auto" w:fill="auto"/>
            <w:vAlign w:val="center"/>
            <w:hideMark/>
          </w:tcPr>
          <w:p w14:paraId="64AA8FEC" w14:textId="77777777" w:rsidR="00B9332C" w:rsidRPr="009933B3" w:rsidRDefault="00B9332C" w:rsidP="009933B3">
            <w:pPr>
              <w:autoSpaceDE/>
              <w:autoSpaceDN/>
              <w:rPr>
                <w:sz w:val="18"/>
                <w:szCs w:val="18"/>
              </w:rPr>
            </w:pPr>
            <w:r w:rsidRPr="009933B3">
              <w:rPr>
                <w:sz w:val="18"/>
                <w:szCs w:val="18"/>
              </w:rPr>
              <w:t>Değer (TL) (e)</w:t>
            </w:r>
          </w:p>
        </w:tc>
        <w:tc>
          <w:tcPr>
            <w:tcW w:w="916" w:type="dxa"/>
            <w:tcBorders>
              <w:top w:val="nil"/>
              <w:left w:val="nil"/>
              <w:bottom w:val="single" w:sz="4" w:space="0" w:color="auto"/>
              <w:right w:val="single" w:sz="4" w:space="0" w:color="auto"/>
            </w:tcBorders>
            <w:shd w:val="clear" w:color="auto" w:fill="auto"/>
            <w:vAlign w:val="center"/>
            <w:hideMark/>
          </w:tcPr>
          <w:p w14:paraId="7E604F0F" w14:textId="77777777" w:rsidR="00B9332C" w:rsidRPr="009933B3" w:rsidRDefault="00B9332C" w:rsidP="009933B3">
            <w:pPr>
              <w:autoSpaceDE/>
              <w:autoSpaceDN/>
              <w:rPr>
                <w:sz w:val="18"/>
                <w:szCs w:val="18"/>
              </w:rPr>
            </w:pPr>
            <w:r w:rsidRPr="009933B3">
              <w:rPr>
                <w:sz w:val="18"/>
                <w:szCs w:val="18"/>
              </w:rPr>
              <w:t> </w:t>
            </w:r>
          </w:p>
        </w:tc>
        <w:tc>
          <w:tcPr>
            <w:tcW w:w="962" w:type="dxa"/>
            <w:tcBorders>
              <w:top w:val="nil"/>
              <w:left w:val="nil"/>
              <w:bottom w:val="single" w:sz="4" w:space="0" w:color="auto"/>
              <w:right w:val="single" w:sz="4" w:space="0" w:color="auto"/>
            </w:tcBorders>
            <w:shd w:val="clear" w:color="auto" w:fill="auto"/>
            <w:vAlign w:val="center"/>
            <w:hideMark/>
          </w:tcPr>
          <w:p w14:paraId="4FC5FC18" w14:textId="77777777" w:rsidR="00B9332C" w:rsidRPr="009933B3" w:rsidRDefault="00B9332C" w:rsidP="009933B3">
            <w:pPr>
              <w:autoSpaceDE/>
              <w:autoSpaceDN/>
              <w:jc w:val="center"/>
              <w:rPr>
                <w:sz w:val="18"/>
                <w:szCs w:val="18"/>
              </w:rPr>
            </w:pPr>
            <w:r w:rsidRPr="009933B3">
              <w:rPr>
                <w:sz w:val="18"/>
                <w:szCs w:val="18"/>
              </w:rPr>
              <w:t> </w:t>
            </w:r>
          </w:p>
        </w:tc>
        <w:tc>
          <w:tcPr>
            <w:tcW w:w="962" w:type="dxa"/>
            <w:tcBorders>
              <w:top w:val="nil"/>
              <w:left w:val="nil"/>
              <w:bottom w:val="single" w:sz="4" w:space="0" w:color="auto"/>
              <w:right w:val="single" w:sz="4" w:space="0" w:color="auto"/>
            </w:tcBorders>
            <w:shd w:val="clear" w:color="auto" w:fill="auto"/>
            <w:vAlign w:val="center"/>
            <w:hideMark/>
          </w:tcPr>
          <w:p w14:paraId="7964F21E" w14:textId="77777777" w:rsidR="00B9332C" w:rsidRPr="009933B3" w:rsidRDefault="00B9332C" w:rsidP="009933B3">
            <w:pPr>
              <w:autoSpaceDE/>
              <w:autoSpaceDN/>
              <w:jc w:val="center"/>
              <w:rPr>
                <w:sz w:val="18"/>
                <w:szCs w:val="18"/>
              </w:rPr>
            </w:pPr>
            <w:r w:rsidRPr="009933B3">
              <w:rPr>
                <w:sz w:val="18"/>
                <w:szCs w:val="18"/>
              </w:rPr>
              <w:t> </w:t>
            </w:r>
          </w:p>
        </w:tc>
      </w:tr>
      <w:tr w:rsidR="00B9332C" w:rsidRPr="009933B3" w14:paraId="0D052A82" w14:textId="77777777" w:rsidTr="00B9332C">
        <w:trPr>
          <w:trHeight w:val="252"/>
        </w:trPr>
        <w:tc>
          <w:tcPr>
            <w:tcW w:w="2408" w:type="dxa"/>
            <w:vMerge/>
            <w:tcBorders>
              <w:top w:val="nil"/>
              <w:left w:val="single" w:sz="4" w:space="0" w:color="auto"/>
              <w:bottom w:val="single" w:sz="4" w:space="0" w:color="auto"/>
              <w:right w:val="single" w:sz="4" w:space="0" w:color="auto"/>
            </w:tcBorders>
            <w:vAlign w:val="center"/>
            <w:hideMark/>
          </w:tcPr>
          <w:p w14:paraId="13480358" w14:textId="77777777" w:rsidR="00B9332C" w:rsidRPr="009933B3" w:rsidRDefault="00B9332C" w:rsidP="009933B3">
            <w:pPr>
              <w:autoSpaceDE/>
              <w:autoSpaceDN/>
              <w:rPr>
                <w:sz w:val="18"/>
                <w:szCs w:val="18"/>
              </w:rPr>
            </w:pPr>
          </w:p>
        </w:tc>
        <w:tc>
          <w:tcPr>
            <w:tcW w:w="2316" w:type="dxa"/>
            <w:tcBorders>
              <w:top w:val="nil"/>
              <w:left w:val="nil"/>
              <w:bottom w:val="single" w:sz="4" w:space="0" w:color="auto"/>
              <w:right w:val="single" w:sz="4" w:space="0" w:color="auto"/>
            </w:tcBorders>
            <w:shd w:val="clear" w:color="auto" w:fill="auto"/>
            <w:vAlign w:val="center"/>
            <w:hideMark/>
          </w:tcPr>
          <w:p w14:paraId="4CB500BD" w14:textId="77777777" w:rsidR="00B9332C" w:rsidRPr="009933B3" w:rsidRDefault="00B9332C" w:rsidP="009933B3">
            <w:pPr>
              <w:autoSpaceDE/>
              <w:autoSpaceDN/>
              <w:rPr>
                <w:sz w:val="18"/>
                <w:szCs w:val="18"/>
              </w:rPr>
            </w:pPr>
            <w:r w:rsidRPr="009933B3">
              <w:rPr>
                <w:sz w:val="18"/>
                <w:szCs w:val="18"/>
              </w:rPr>
              <w:t>Birim Fiyat(TL/</w:t>
            </w:r>
            <w:proofErr w:type="spellStart"/>
            <w:r w:rsidRPr="009933B3">
              <w:rPr>
                <w:sz w:val="18"/>
                <w:szCs w:val="18"/>
              </w:rPr>
              <w:t>Mik</w:t>
            </w:r>
            <w:proofErr w:type="spellEnd"/>
            <w:r w:rsidRPr="009933B3">
              <w:rPr>
                <w:sz w:val="18"/>
                <w:szCs w:val="18"/>
              </w:rPr>
              <w:t>) (d/e)</w:t>
            </w:r>
          </w:p>
        </w:tc>
        <w:tc>
          <w:tcPr>
            <w:tcW w:w="916" w:type="dxa"/>
            <w:tcBorders>
              <w:top w:val="nil"/>
              <w:left w:val="nil"/>
              <w:bottom w:val="single" w:sz="4" w:space="0" w:color="auto"/>
              <w:right w:val="single" w:sz="4" w:space="0" w:color="auto"/>
            </w:tcBorders>
            <w:shd w:val="clear" w:color="auto" w:fill="auto"/>
            <w:vAlign w:val="center"/>
            <w:hideMark/>
          </w:tcPr>
          <w:p w14:paraId="56EA2E39" w14:textId="77777777" w:rsidR="00B9332C" w:rsidRPr="009933B3" w:rsidRDefault="00B9332C" w:rsidP="009933B3">
            <w:pPr>
              <w:autoSpaceDE/>
              <w:autoSpaceDN/>
              <w:rPr>
                <w:sz w:val="18"/>
                <w:szCs w:val="18"/>
              </w:rPr>
            </w:pPr>
            <w:r w:rsidRPr="009933B3">
              <w:rPr>
                <w:sz w:val="18"/>
                <w:szCs w:val="18"/>
              </w:rPr>
              <w:t> </w:t>
            </w:r>
          </w:p>
        </w:tc>
        <w:tc>
          <w:tcPr>
            <w:tcW w:w="962" w:type="dxa"/>
            <w:tcBorders>
              <w:top w:val="nil"/>
              <w:left w:val="nil"/>
              <w:bottom w:val="single" w:sz="4" w:space="0" w:color="auto"/>
              <w:right w:val="single" w:sz="4" w:space="0" w:color="auto"/>
            </w:tcBorders>
            <w:shd w:val="clear" w:color="auto" w:fill="auto"/>
            <w:vAlign w:val="center"/>
            <w:hideMark/>
          </w:tcPr>
          <w:p w14:paraId="70FC1932" w14:textId="77777777" w:rsidR="00B9332C" w:rsidRPr="009933B3" w:rsidRDefault="00B9332C" w:rsidP="009933B3">
            <w:pPr>
              <w:autoSpaceDE/>
              <w:autoSpaceDN/>
              <w:jc w:val="center"/>
              <w:rPr>
                <w:sz w:val="18"/>
                <w:szCs w:val="18"/>
              </w:rPr>
            </w:pPr>
            <w:r w:rsidRPr="009933B3">
              <w:rPr>
                <w:sz w:val="18"/>
                <w:szCs w:val="18"/>
              </w:rPr>
              <w:t> </w:t>
            </w:r>
          </w:p>
        </w:tc>
        <w:tc>
          <w:tcPr>
            <w:tcW w:w="962" w:type="dxa"/>
            <w:tcBorders>
              <w:top w:val="nil"/>
              <w:left w:val="nil"/>
              <w:bottom w:val="single" w:sz="4" w:space="0" w:color="auto"/>
              <w:right w:val="single" w:sz="4" w:space="0" w:color="auto"/>
            </w:tcBorders>
            <w:shd w:val="clear" w:color="auto" w:fill="auto"/>
            <w:vAlign w:val="center"/>
            <w:hideMark/>
          </w:tcPr>
          <w:p w14:paraId="125F80DD" w14:textId="77777777" w:rsidR="00B9332C" w:rsidRPr="009933B3" w:rsidRDefault="00B9332C" w:rsidP="009933B3">
            <w:pPr>
              <w:autoSpaceDE/>
              <w:autoSpaceDN/>
              <w:jc w:val="center"/>
              <w:rPr>
                <w:sz w:val="18"/>
                <w:szCs w:val="18"/>
              </w:rPr>
            </w:pPr>
            <w:r w:rsidRPr="009933B3">
              <w:rPr>
                <w:sz w:val="18"/>
                <w:szCs w:val="18"/>
              </w:rPr>
              <w:t> </w:t>
            </w:r>
          </w:p>
        </w:tc>
      </w:tr>
      <w:tr w:rsidR="00B9332C" w:rsidRPr="009933B3" w14:paraId="4853D02B" w14:textId="77777777" w:rsidTr="00B9332C">
        <w:trPr>
          <w:trHeight w:val="252"/>
        </w:trPr>
        <w:tc>
          <w:tcPr>
            <w:tcW w:w="2408" w:type="dxa"/>
            <w:vMerge w:val="restart"/>
            <w:tcBorders>
              <w:top w:val="nil"/>
              <w:left w:val="single" w:sz="4" w:space="0" w:color="auto"/>
              <w:bottom w:val="single" w:sz="4" w:space="0" w:color="auto"/>
              <w:right w:val="single" w:sz="4" w:space="0" w:color="auto"/>
            </w:tcBorders>
            <w:shd w:val="clear" w:color="auto" w:fill="auto"/>
            <w:vAlign w:val="center"/>
            <w:hideMark/>
          </w:tcPr>
          <w:p w14:paraId="1A3C640B" w14:textId="77777777" w:rsidR="00B9332C" w:rsidRPr="009933B3" w:rsidRDefault="00B9332C" w:rsidP="009933B3">
            <w:pPr>
              <w:autoSpaceDE/>
              <w:autoSpaceDN/>
              <w:rPr>
                <w:sz w:val="18"/>
                <w:szCs w:val="18"/>
              </w:rPr>
            </w:pPr>
            <w:r w:rsidRPr="009933B3">
              <w:rPr>
                <w:sz w:val="18"/>
                <w:szCs w:val="18"/>
              </w:rPr>
              <w:t>Varsa şirket içi transfer ve dikey kullanım</w:t>
            </w:r>
          </w:p>
        </w:tc>
        <w:tc>
          <w:tcPr>
            <w:tcW w:w="2316" w:type="dxa"/>
            <w:tcBorders>
              <w:top w:val="nil"/>
              <w:left w:val="nil"/>
              <w:bottom w:val="single" w:sz="4" w:space="0" w:color="auto"/>
              <w:right w:val="single" w:sz="4" w:space="0" w:color="auto"/>
            </w:tcBorders>
            <w:shd w:val="clear" w:color="auto" w:fill="auto"/>
            <w:vAlign w:val="center"/>
            <w:hideMark/>
          </w:tcPr>
          <w:p w14:paraId="19D6B0EC" w14:textId="77777777" w:rsidR="00B9332C" w:rsidRPr="009933B3" w:rsidRDefault="00B9332C" w:rsidP="009933B3">
            <w:pPr>
              <w:autoSpaceDE/>
              <w:autoSpaceDN/>
              <w:rPr>
                <w:sz w:val="18"/>
                <w:szCs w:val="18"/>
              </w:rPr>
            </w:pPr>
            <w:r w:rsidRPr="009933B3">
              <w:rPr>
                <w:sz w:val="18"/>
                <w:szCs w:val="18"/>
              </w:rPr>
              <w:t>Miktar</w:t>
            </w:r>
          </w:p>
        </w:tc>
        <w:tc>
          <w:tcPr>
            <w:tcW w:w="916" w:type="dxa"/>
            <w:tcBorders>
              <w:top w:val="nil"/>
              <w:left w:val="nil"/>
              <w:bottom w:val="single" w:sz="4" w:space="0" w:color="auto"/>
              <w:right w:val="single" w:sz="4" w:space="0" w:color="auto"/>
            </w:tcBorders>
            <w:shd w:val="clear" w:color="auto" w:fill="auto"/>
            <w:vAlign w:val="center"/>
            <w:hideMark/>
          </w:tcPr>
          <w:p w14:paraId="5C4E06AE" w14:textId="77777777" w:rsidR="00B9332C" w:rsidRPr="009933B3" w:rsidRDefault="00B9332C" w:rsidP="009933B3">
            <w:pPr>
              <w:autoSpaceDE/>
              <w:autoSpaceDN/>
              <w:rPr>
                <w:sz w:val="18"/>
                <w:szCs w:val="18"/>
              </w:rPr>
            </w:pPr>
            <w:r w:rsidRPr="009933B3">
              <w:rPr>
                <w:sz w:val="18"/>
                <w:szCs w:val="18"/>
              </w:rPr>
              <w:t> </w:t>
            </w:r>
          </w:p>
        </w:tc>
        <w:tc>
          <w:tcPr>
            <w:tcW w:w="962" w:type="dxa"/>
            <w:tcBorders>
              <w:top w:val="nil"/>
              <w:left w:val="nil"/>
              <w:bottom w:val="single" w:sz="4" w:space="0" w:color="auto"/>
              <w:right w:val="single" w:sz="4" w:space="0" w:color="auto"/>
            </w:tcBorders>
            <w:shd w:val="clear" w:color="auto" w:fill="auto"/>
            <w:vAlign w:val="center"/>
            <w:hideMark/>
          </w:tcPr>
          <w:p w14:paraId="38631CD9" w14:textId="77777777" w:rsidR="00B9332C" w:rsidRPr="009933B3" w:rsidRDefault="00B9332C" w:rsidP="009933B3">
            <w:pPr>
              <w:autoSpaceDE/>
              <w:autoSpaceDN/>
              <w:jc w:val="center"/>
              <w:rPr>
                <w:sz w:val="18"/>
                <w:szCs w:val="18"/>
              </w:rPr>
            </w:pPr>
            <w:r w:rsidRPr="009933B3">
              <w:rPr>
                <w:sz w:val="18"/>
                <w:szCs w:val="18"/>
              </w:rPr>
              <w:t> </w:t>
            </w:r>
          </w:p>
        </w:tc>
        <w:tc>
          <w:tcPr>
            <w:tcW w:w="962" w:type="dxa"/>
            <w:tcBorders>
              <w:top w:val="nil"/>
              <w:left w:val="nil"/>
              <w:bottom w:val="single" w:sz="4" w:space="0" w:color="auto"/>
              <w:right w:val="single" w:sz="4" w:space="0" w:color="auto"/>
            </w:tcBorders>
            <w:shd w:val="clear" w:color="auto" w:fill="auto"/>
            <w:vAlign w:val="center"/>
            <w:hideMark/>
          </w:tcPr>
          <w:p w14:paraId="4D56904A" w14:textId="77777777" w:rsidR="00B9332C" w:rsidRPr="009933B3" w:rsidRDefault="00B9332C" w:rsidP="009933B3">
            <w:pPr>
              <w:autoSpaceDE/>
              <w:autoSpaceDN/>
              <w:jc w:val="center"/>
              <w:rPr>
                <w:sz w:val="18"/>
                <w:szCs w:val="18"/>
              </w:rPr>
            </w:pPr>
            <w:r w:rsidRPr="009933B3">
              <w:rPr>
                <w:sz w:val="18"/>
                <w:szCs w:val="18"/>
              </w:rPr>
              <w:t> </w:t>
            </w:r>
          </w:p>
        </w:tc>
      </w:tr>
      <w:tr w:rsidR="00B9332C" w:rsidRPr="009933B3" w14:paraId="591E7501" w14:textId="77777777" w:rsidTr="00B9332C">
        <w:trPr>
          <w:trHeight w:val="252"/>
        </w:trPr>
        <w:tc>
          <w:tcPr>
            <w:tcW w:w="2408" w:type="dxa"/>
            <w:vMerge/>
            <w:tcBorders>
              <w:top w:val="nil"/>
              <w:left w:val="single" w:sz="4" w:space="0" w:color="auto"/>
              <w:bottom w:val="single" w:sz="4" w:space="0" w:color="auto"/>
              <w:right w:val="single" w:sz="4" w:space="0" w:color="auto"/>
            </w:tcBorders>
            <w:vAlign w:val="center"/>
            <w:hideMark/>
          </w:tcPr>
          <w:p w14:paraId="5265D1CB" w14:textId="77777777" w:rsidR="00B9332C" w:rsidRPr="009933B3" w:rsidRDefault="00B9332C" w:rsidP="009933B3">
            <w:pPr>
              <w:autoSpaceDE/>
              <w:autoSpaceDN/>
              <w:rPr>
                <w:sz w:val="18"/>
                <w:szCs w:val="18"/>
              </w:rPr>
            </w:pPr>
          </w:p>
        </w:tc>
        <w:tc>
          <w:tcPr>
            <w:tcW w:w="2316" w:type="dxa"/>
            <w:tcBorders>
              <w:top w:val="nil"/>
              <w:left w:val="nil"/>
              <w:bottom w:val="single" w:sz="4" w:space="0" w:color="auto"/>
              <w:right w:val="single" w:sz="4" w:space="0" w:color="auto"/>
            </w:tcBorders>
            <w:shd w:val="clear" w:color="auto" w:fill="auto"/>
            <w:vAlign w:val="center"/>
            <w:hideMark/>
          </w:tcPr>
          <w:p w14:paraId="272E4039" w14:textId="77777777" w:rsidR="00B9332C" w:rsidRPr="009933B3" w:rsidRDefault="00B9332C" w:rsidP="009933B3">
            <w:pPr>
              <w:autoSpaceDE/>
              <w:autoSpaceDN/>
              <w:rPr>
                <w:sz w:val="18"/>
                <w:szCs w:val="18"/>
              </w:rPr>
            </w:pPr>
            <w:r w:rsidRPr="009933B3">
              <w:rPr>
                <w:sz w:val="18"/>
                <w:szCs w:val="18"/>
              </w:rPr>
              <w:t xml:space="preserve">Değer (TL) </w:t>
            </w:r>
          </w:p>
        </w:tc>
        <w:tc>
          <w:tcPr>
            <w:tcW w:w="916" w:type="dxa"/>
            <w:tcBorders>
              <w:top w:val="nil"/>
              <w:left w:val="nil"/>
              <w:bottom w:val="single" w:sz="4" w:space="0" w:color="auto"/>
              <w:right w:val="single" w:sz="4" w:space="0" w:color="auto"/>
            </w:tcBorders>
            <w:shd w:val="clear" w:color="auto" w:fill="auto"/>
            <w:vAlign w:val="center"/>
            <w:hideMark/>
          </w:tcPr>
          <w:p w14:paraId="34629EA1" w14:textId="77777777" w:rsidR="00B9332C" w:rsidRPr="009933B3" w:rsidRDefault="00B9332C" w:rsidP="009933B3">
            <w:pPr>
              <w:autoSpaceDE/>
              <w:autoSpaceDN/>
              <w:rPr>
                <w:sz w:val="18"/>
                <w:szCs w:val="18"/>
              </w:rPr>
            </w:pPr>
            <w:r w:rsidRPr="009933B3">
              <w:rPr>
                <w:sz w:val="18"/>
                <w:szCs w:val="18"/>
              </w:rPr>
              <w:t> </w:t>
            </w:r>
          </w:p>
        </w:tc>
        <w:tc>
          <w:tcPr>
            <w:tcW w:w="962" w:type="dxa"/>
            <w:tcBorders>
              <w:top w:val="nil"/>
              <w:left w:val="nil"/>
              <w:bottom w:val="single" w:sz="4" w:space="0" w:color="auto"/>
              <w:right w:val="single" w:sz="4" w:space="0" w:color="auto"/>
            </w:tcBorders>
            <w:shd w:val="clear" w:color="auto" w:fill="auto"/>
            <w:vAlign w:val="center"/>
            <w:hideMark/>
          </w:tcPr>
          <w:p w14:paraId="466C4ABF" w14:textId="77777777" w:rsidR="00B9332C" w:rsidRPr="009933B3" w:rsidRDefault="00B9332C" w:rsidP="009933B3">
            <w:pPr>
              <w:autoSpaceDE/>
              <w:autoSpaceDN/>
              <w:jc w:val="center"/>
              <w:rPr>
                <w:sz w:val="18"/>
                <w:szCs w:val="18"/>
              </w:rPr>
            </w:pPr>
            <w:r w:rsidRPr="009933B3">
              <w:rPr>
                <w:sz w:val="18"/>
                <w:szCs w:val="18"/>
              </w:rPr>
              <w:t> </w:t>
            </w:r>
          </w:p>
        </w:tc>
        <w:tc>
          <w:tcPr>
            <w:tcW w:w="962" w:type="dxa"/>
            <w:tcBorders>
              <w:top w:val="nil"/>
              <w:left w:val="nil"/>
              <w:bottom w:val="single" w:sz="4" w:space="0" w:color="auto"/>
              <w:right w:val="single" w:sz="4" w:space="0" w:color="auto"/>
            </w:tcBorders>
            <w:shd w:val="clear" w:color="auto" w:fill="auto"/>
            <w:vAlign w:val="center"/>
            <w:hideMark/>
          </w:tcPr>
          <w:p w14:paraId="437C6D6F" w14:textId="77777777" w:rsidR="00B9332C" w:rsidRPr="009933B3" w:rsidRDefault="00B9332C" w:rsidP="009933B3">
            <w:pPr>
              <w:autoSpaceDE/>
              <w:autoSpaceDN/>
              <w:jc w:val="center"/>
              <w:rPr>
                <w:sz w:val="18"/>
                <w:szCs w:val="18"/>
              </w:rPr>
            </w:pPr>
            <w:r w:rsidRPr="009933B3">
              <w:rPr>
                <w:sz w:val="18"/>
                <w:szCs w:val="18"/>
              </w:rPr>
              <w:t> </w:t>
            </w:r>
          </w:p>
        </w:tc>
      </w:tr>
      <w:tr w:rsidR="00B9332C" w:rsidRPr="009933B3" w14:paraId="2D5C7381" w14:textId="77777777" w:rsidTr="00B9332C">
        <w:trPr>
          <w:trHeight w:val="252"/>
        </w:trPr>
        <w:tc>
          <w:tcPr>
            <w:tcW w:w="2408" w:type="dxa"/>
            <w:vMerge/>
            <w:tcBorders>
              <w:top w:val="nil"/>
              <w:left w:val="single" w:sz="4" w:space="0" w:color="auto"/>
              <w:bottom w:val="single" w:sz="4" w:space="0" w:color="auto"/>
              <w:right w:val="single" w:sz="4" w:space="0" w:color="auto"/>
            </w:tcBorders>
            <w:vAlign w:val="center"/>
            <w:hideMark/>
          </w:tcPr>
          <w:p w14:paraId="007B8DB8" w14:textId="77777777" w:rsidR="00B9332C" w:rsidRPr="009933B3" w:rsidRDefault="00B9332C" w:rsidP="009933B3">
            <w:pPr>
              <w:autoSpaceDE/>
              <w:autoSpaceDN/>
              <w:rPr>
                <w:sz w:val="18"/>
                <w:szCs w:val="18"/>
              </w:rPr>
            </w:pPr>
          </w:p>
        </w:tc>
        <w:tc>
          <w:tcPr>
            <w:tcW w:w="2316" w:type="dxa"/>
            <w:tcBorders>
              <w:top w:val="nil"/>
              <w:left w:val="nil"/>
              <w:bottom w:val="single" w:sz="4" w:space="0" w:color="auto"/>
              <w:right w:val="single" w:sz="4" w:space="0" w:color="auto"/>
            </w:tcBorders>
            <w:shd w:val="clear" w:color="auto" w:fill="auto"/>
            <w:vAlign w:val="center"/>
            <w:hideMark/>
          </w:tcPr>
          <w:p w14:paraId="1EF88F6E" w14:textId="77777777" w:rsidR="00B9332C" w:rsidRPr="009933B3" w:rsidRDefault="00B9332C" w:rsidP="009933B3">
            <w:pPr>
              <w:autoSpaceDE/>
              <w:autoSpaceDN/>
              <w:rPr>
                <w:sz w:val="18"/>
                <w:szCs w:val="18"/>
              </w:rPr>
            </w:pPr>
            <w:r w:rsidRPr="009933B3">
              <w:rPr>
                <w:sz w:val="18"/>
                <w:szCs w:val="18"/>
              </w:rPr>
              <w:t>Birim Transfer Fiyatı (TL)</w:t>
            </w:r>
          </w:p>
        </w:tc>
        <w:tc>
          <w:tcPr>
            <w:tcW w:w="916" w:type="dxa"/>
            <w:tcBorders>
              <w:top w:val="nil"/>
              <w:left w:val="nil"/>
              <w:bottom w:val="single" w:sz="4" w:space="0" w:color="auto"/>
              <w:right w:val="single" w:sz="4" w:space="0" w:color="auto"/>
            </w:tcBorders>
            <w:shd w:val="clear" w:color="auto" w:fill="auto"/>
            <w:vAlign w:val="center"/>
            <w:hideMark/>
          </w:tcPr>
          <w:p w14:paraId="40A342A8" w14:textId="77777777" w:rsidR="00B9332C" w:rsidRPr="009933B3" w:rsidRDefault="00B9332C" w:rsidP="009933B3">
            <w:pPr>
              <w:autoSpaceDE/>
              <w:autoSpaceDN/>
              <w:rPr>
                <w:sz w:val="18"/>
                <w:szCs w:val="18"/>
              </w:rPr>
            </w:pPr>
            <w:r w:rsidRPr="009933B3">
              <w:rPr>
                <w:sz w:val="18"/>
                <w:szCs w:val="18"/>
              </w:rPr>
              <w:t> </w:t>
            </w:r>
          </w:p>
        </w:tc>
        <w:tc>
          <w:tcPr>
            <w:tcW w:w="962" w:type="dxa"/>
            <w:tcBorders>
              <w:top w:val="nil"/>
              <w:left w:val="nil"/>
              <w:bottom w:val="single" w:sz="4" w:space="0" w:color="auto"/>
              <w:right w:val="single" w:sz="4" w:space="0" w:color="auto"/>
            </w:tcBorders>
            <w:shd w:val="clear" w:color="auto" w:fill="auto"/>
            <w:vAlign w:val="center"/>
            <w:hideMark/>
          </w:tcPr>
          <w:p w14:paraId="52410840" w14:textId="77777777" w:rsidR="00B9332C" w:rsidRPr="009933B3" w:rsidRDefault="00B9332C" w:rsidP="009933B3">
            <w:pPr>
              <w:autoSpaceDE/>
              <w:autoSpaceDN/>
              <w:jc w:val="center"/>
              <w:rPr>
                <w:sz w:val="18"/>
                <w:szCs w:val="18"/>
              </w:rPr>
            </w:pPr>
            <w:r w:rsidRPr="009933B3">
              <w:rPr>
                <w:sz w:val="18"/>
                <w:szCs w:val="18"/>
              </w:rPr>
              <w:t> </w:t>
            </w:r>
          </w:p>
        </w:tc>
        <w:tc>
          <w:tcPr>
            <w:tcW w:w="962" w:type="dxa"/>
            <w:tcBorders>
              <w:top w:val="nil"/>
              <w:left w:val="nil"/>
              <w:bottom w:val="single" w:sz="4" w:space="0" w:color="auto"/>
              <w:right w:val="single" w:sz="4" w:space="0" w:color="auto"/>
            </w:tcBorders>
            <w:shd w:val="clear" w:color="auto" w:fill="auto"/>
            <w:vAlign w:val="center"/>
            <w:hideMark/>
          </w:tcPr>
          <w:p w14:paraId="23E65FE9" w14:textId="77777777" w:rsidR="00B9332C" w:rsidRPr="009933B3" w:rsidRDefault="00B9332C" w:rsidP="009933B3">
            <w:pPr>
              <w:autoSpaceDE/>
              <w:autoSpaceDN/>
              <w:jc w:val="center"/>
              <w:rPr>
                <w:sz w:val="18"/>
                <w:szCs w:val="18"/>
              </w:rPr>
            </w:pPr>
            <w:r w:rsidRPr="009933B3">
              <w:rPr>
                <w:sz w:val="18"/>
                <w:szCs w:val="18"/>
              </w:rPr>
              <w:t> </w:t>
            </w:r>
          </w:p>
        </w:tc>
      </w:tr>
      <w:tr w:rsidR="00B9332C" w:rsidRPr="009933B3" w14:paraId="0191A08D" w14:textId="77777777" w:rsidTr="00B9332C">
        <w:trPr>
          <w:trHeight w:val="252"/>
        </w:trPr>
        <w:tc>
          <w:tcPr>
            <w:tcW w:w="2408" w:type="dxa"/>
            <w:vMerge w:val="restart"/>
            <w:tcBorders>
              <w:top w:val="nil"/>
              <w:left w:val="single" w:sz="4" w:space="0" w:color="auto"/>
              <w:bottom w:val="single" w:sz="4" w:space="0" w:color="auto"/>
              <w:right w:val="single" w:sz="4" w:space="0" w:color="auto"/>
            </w:tcBorders>
            <w:shd w:val="clear" w:color="auto" w:fill="auto"/>
            <w:vAlign w:val="center"/>
            <w:hideMark/>
          </w:tcPr>
          <w:p w14:paraId="4EC7DA0E" w14:textId="77777777" w:rsidR="00B9332C" w:rsidRPr="009933B3" w:rsidRDefault="00B9332C" w:rsidP="009933B3">
            <w:pPr>
              <w:autoSpaceDE/>
              <w:autoSpaceDN/>
              <w:rPr>
                <w:sz w:val="18"/>
                <w:szCs w:val="18"/>
              </w:rPr>
            </w:pPr>
            <w:r w:rsidRPr="009933B3">
              <w:rPr>
                <w:sz w:val="18"/>
                <w:szCs w:val="18"/>
              </w:rPr>
              <w:t xml:space="preserve">Satılan malların sınai maliyeti </w:t>
            </w:r>
          </w:p>
        </w:tc>
        <w:tc>
          <w:tcPr>
            <w:tcW w:w="2316" w:type="dxa"/>
            <w:tcBorders>
              <w:top w:val="nil"/>
              <w:left w:val="nil"/>
              <w:bottom w:val="single" w:sz="4" w:space="0" w:color="auto"/>
              <w:right w:val="single" w:sz="4" w:space="0" w:color="auto"/>
            </w:tcBorders>
            <w:shd w:val="clear" w:color="auto" w:fill="auto"/>
            <w:vAlign w:val="center"/>
            <w:hideMark/>
          </w:tcPr>
          <w:p w14:paraId="64051BC8" w14:textId="77777777" w:rsidR="00B9332C" w:rsidRPr="009933B3" w:rsidRDefault="00B9332C" w:rsidP="009933B3">
            <w:pPr>
              <w:autoSpaceDE/>
              <w:autoSpaceDN/>
              <w:rPr>
                <w:sz w:val="18"/>
                <w:szCs w:val="18"/>
              </w:rPr>
            </w:pPr>
            <w:r w:rsidRPr="009933B3">
              <w:rPr>
                <w:sz w:val="18"/>
                <w:szCs w:val="18"/>
              </w:rPr>
              <w:t>Değer (TL) (f)</w:t>
            </w:r>
          </w:p>
        </w:tc>
        <w:tc>
          <w:tcPr>
            <w:tcW w:w="916" w:type="dxa"/>
            <w:tcBorders>
              <w:top w:val="nil"/>
              <w:left w:val="nil"/>
              <w:bottom w:val="single" w:sz="4" w:space="0" w:color="auto"/>
              <w:right w:val="single" w:sz="4" w:space="0" w:color="auto"/>
            </w:tcBorders>
            <w:shd w:val="clear" w:color="auto" w:fill="auto"/>
            <w:vAlign w:val="center"/>
            <w:hideMark/>
          </w:tcPr>
          <w:p w14:paraId="3307B98C" w14:textId="77777777" w:rsidR="00B9332C" w:rsidRPr="009933B3" w:rsidRDefault="00B9332C" w:rsidP="009933B3">
            <w:pPr>
              <w:autoSpaceDE/>
              <w:autoSpaceDN/>
              <w:rPr>
                <w:sz w:val="18"/>
                <w:szCs w:val="18"/>
              </w:rPr>
            </w:pPr>
            <w:r w:rsidRPr="009933B3">
              <w:rPr>
                <w:sz w:val="18"/>
                <w:szCs w:val="18"/>
              </w:rPr>
              <w:t> </w:t>
            </w:r>
          </w:p>
        </w:tc>
        <w:tc>
          <w:tcPr>
            <w:tcW w:w="962" w:type="dxa"/>
            <w:tcBorders>
              <w:top w:val="nil"/>
              <w:left w:val="nil"/>
              <w:bottom w:val="single" w:sz="4" w:space="0" w:color="auto"/>
              <w:right w:val="single" w:sz="4" w:space="0" w:color="auto"/>
            </w:tcBorders>
            <w:shd w:val="clear" w:color="auto" w:fill="auto"/>
            <w:vAlign w:val="center"/>
            <w:hideMark/>
          </w:tcPr>
          <w:p w14:paraId="4A660D4B" w14:textId="77777777" w:rsidR="00B9332C" w:rsidRPr="009933B3" w:rsidRDefault="00B9332C" w:rsidP="009933B3">
            <w:pPr>
              <w:autoSpaceDE/>
              <w:autoSpaceDN/>
              <w:jc w:val="center"/>
              <w:rPr>
                <w:sz w:val="18"/>
                <w:szCs w:val="18"/>
              </w:rPr>
            </w:pPr>
            <w:r w:rsidRPr="009933B3">
              <w:rPr>
                <w:sz w:val="18"/>
                <w:szCs w:val="18"/>
              </w:rPr>
              <w:t> </w:t>
            </w:r>
          </w:p>
        </w:tc>
        <w:tc>
          <w:tcPr>
            <w:tcW w:w="962" w:type="dxa"/>
            <w:tcBorders>
              <w:top w:val="nil"/>
              <w:left w:val="nil"/>
              <w:bottom w:val="single" w:sz="4" w:space="0" w:color="auto"/>
              <w:right w:val="single" w:sz="4" w:space="0" w:color="auto"/>
            </w:tcBorders>
            <w:shd w:val="clear" w:color="auto" w:fill="auto"/>
            <w:vAlign w:val="center"/>
            <w:hideMark/>
          </w:tcPr>
          <w:p w14:paraId="4818E37E" w14:textId="77777777" w:rsidR="00B9332C" w:rsidRPr="009933B3" w:rsidRDefault="00B9332C" w:rsidP="009933B3">
            <w:pPr>
              <w:autoSpaceDE/>
              <w:autoSpaceDN/>
              <w:jc w:val="center"/>
              <w:rPr>
                <w:sz w:val="18"/>
                <w:szCs w:val="18"/>
              </w:rPr>
            </w:pPr>
            <w:r w:rsidRPr="009933B3">
              <w:rPr>
                <w:sz w:val="18"/>
                <w:szCs w:val="18"/>
              </w:rPr>
              <w:t> </w:t>
            </w:r>
          </w:p>
        </w:tc>
      </w:tr>
      <w:tr w:rsidR="00B9332C" w:rsidRPr="009933B3" w14:paraId="4C7A07C0" w14:textId="77777777" w:rsidTr="00B9332C">
        <w:trPr>
          <w:trHeight w:val="252"/>
        </w:trPr>
        <w:tc>
          <w:tcPr>
            <w:tcW w:w="2408" w:type="dxa"/>
            <w:vMerge/>
            <w:tcBorders>
              <w:top w:val="nil"/>
              <w:left w:val="single" w:sz="4" w:space="0" w:color="auto"/>
              <w:bottom w:val="single" w:sz="4" w:space="0" w:color="auto"/>
              <w:right w:val="single" w:sz="4" w:space="0" w:color="auto"/>
            </w:tcBorders>
            <w:vAlign w:val="center"/>
            <w:hideMark/>
          </w:tcPr>
          <w:p w14:paraId="4AC8EF3B" w14:textId="77777777" w:rsidR="00B9332C" w:rsidRPr="009933B3" w:rsidRDefault="00B9332C" w:rsidP="009933B3">
            <w:pPr>
              <w:autoSpaceDE/>
              <w:autoSpaceDN/>
              <w:rPr>
                <w:sz w:val="18"/>
                <w:szCs w:val="18"/>
              </w:rPr>
            </w:pPr>
          </w:p>
        </w:tc>
        <w:tc>
          <w:tcPr>
            <w:tcW w:w="2316" w:type="dxa"/>
            <w:tcBorders>
              <w:top w:val="nil"/>
              <w:left w:val="nil"/>
              <w:bottom w:val="single" w:sz="4" w:space="0" w:color="auto"/>
              <w:right w:val="single" w:sz="4" w:space="0" w:color="auto"/>
            </w:tcBorders>
            <w:shd w:val="clear" w:color="auto" w:fill="auto"/>
            <w:vAlign w:val="center"/>
            <w:hideMark/>
          </w:tcPr>
          <w:p w14:paraId="198E8924" w14:textId="77777777" w:rsidR="00B9332C" w:rsidRPr="009933B3" w:rsidRDefault="00B9332C" w:rsidP="009933B3">
            <w:pPr>
              <w:autoSpaceDE/>
              <w:autoSpaceDN/>
              <w:rPr>
                <w:sz w:val="18"/>
                <w:szCs w:val="18"/>
              </w:rPr>
            </w:pPr>
            <w:r w:rsidRPr="009933B3">
              <w:rPr>
                <w:sz w:val="18"/>
                <w:szCs w:val="18"/>
              </w:rPr>
              <w:t>Birim Maliyet(TL/</w:t>
            </w:r>
            <w:proofErr w:type="spellStart"/>
            <w:r w:rsidRPr="009933B3">
              <w:rPr>
                <w:sz w:val="18"/>
                <w:szCs w:val="18"/>
              </w:rPr>
              <w:t>Mik</w:t>
            </w:r>
            <w:proofErr w:type="spellEnd"/>
            <w:r w:rsidRPr="009933B3">
              <w:rPr>
                <w:sz w:val="18"/>
                <w:szCs w:val="18"/>
              </w:rPr>
              <w:t>) f/(</w:t>
            </w:r>
            <w:proofErr w:type="spellStart"/>
            <w:r w:rsidRPr="009933B3">
              <w:rPr>
                <w:sz w:val="18"/>
                <w:szCs w:val="18"/>
              </w:rPr>
              <w:t>b+d</w:t>
            </w:r>
            <w:proofErr w:type="spellEnd"/>
            <w:r w:rsidRPr="009933B3">
              <w:rPr>
                <w:sz w:val="18"/>
                <w:szCs w:val="18"/>
              </w:rPr>
              <w:t>)</w:t>
            </w:r>
          </w:p>
        </w:tc>
        <w:tc>
          <w:tcPr>
            <w:tcW w:w="916" w:type="dxa"/>
            <w:tcBorders>
              <w:top w:val="nil"/>
              <w:left w:val="nil"/>
              <w:bottom w:val="single" w:sz="4" w:space="0" w:color="auto"/>
              <w:right w:val="single" w:sz="4" w:space="0" w:color="auto"/>
            </w:tcBorders>
            <w:shd w:val="clear" w:color="auto" w:fill="auto"/>
            <w:vAlign w:val="center"/>
            <w:hideMark/>
          </w:tcPr>
          <w:p w14:paraId="0C2FE13B" w14:textId="77777777" w:rsidR="00B9332C" w:rsidRPr="009933B3" w:rsidRDefault="00B9332C" w:rsidP="009933B3">
            <w:pPr>
              <w:autoSpaceDE/>
              <w:autoSpaceDN/>
              <w:rPr>
                <w:sz w:val="18"/>
                <w:szCs w:val="18"/>
              </w:rPr>
            </w:pPr>
            <w:r w:rsidRPr="009933B3">
              <w:rPr>
                <w:sz w:val="18"/>
                <w:szCs w:val="18"/>
              </w:rPr>
              <w:t> </w:t>
            </w:r>
          </w:p>
        </w:tc>
        <w:tc>
          <w:tcPr>
            <w:tcW w:w="962" w:type="dxa"/>
            <w:tcBorders>
              <w:top w:val="nil"/>
              <w:left w:val="nil"/>
              <w:bottom w:val="single" w:sz="4" w:space="0" w:color="auto"/>
              <w:right w:val="single" w:sz="4" w:space="0" w:color="auto"/>
            </w:tcBorders>
            <w:shd w:val="clear" w:color="auto" w:fill="auto"/>
            <w:vAlign w:val="center"/>
            <w:hideMark/>
          </w:tcPr>
          <w:p w14:paraId="23E03BEC" w14:textId="77777777" w:rsidR="00B9332C" w:rsidRPr="009933B3" w:rsidRDefault="00B9332C" w:rsidP="009933B3">
            <w:pPr>
              <w:autoSpaceDE/>
              <w:autoSpaceDN/>
              <w:jc w:val="center"/>
              <w:rPr>
                <w:sz w:val="18"/>
                <w:szCs w:val="18"/>
              </w:rPr>
            </w:pPr>
            <w:r w:rsidRPr="009933B3">
              <w:rPr>
                <w:sz w:val="18"/>
                <w:szCs w:val="18"/>
              </w:rPr>
              <w:t> </w:t>
            </w:r>
          </w:p>
        </w:tc>
        <w:tc>
          <w:tcPr>
            <w:tcW w:w="962" w:type="dxa"/>
            <w:tcBorders>
              <w:top w:val="nil"/>
              <w:left w:val="nil"/>
              <w:bottom w:val="single" w:sz="4" w:space="0" w:color="auto"/>
              <w:right w:val="single" w:sz="4" w:space="0" w:color="auto"/>
            </w:tcBorders>
            <w:shd w:val="clear" w:color="auto" w:fill="auto"/>
            <w:vAlign w:val="center"/>
            <w:hideMark/>
          </w:tcPr>
          <w:p w14:paraId="6C679C02" w14:textId="77777777" w:rsidR="00B9332C" w:rsidRPr="009933B3" w:rsidRDefault="00B9332C" w:rsidP="009933B3">
            <w:pPr>
              <w:autoSpaceDE/>
              <w:autoSpaceDN/>
              <w:jc w:val="center"/>
              <w:rPr>
                <w:sz w:val="18"/>
                <w:szCs w:val="18"/>
              </w:rPr>
            </w:pPr>
            <w:r w:rsidRPr="009933B3">
              <w:rPr>
                <w:sz w:val="18"/>
                <w:szCs w:val="18"/>
              </w:rPr>
              <w:t> </w:t>
            </w:r>
          </w:p>
        </w:tc>
      </w:tr>
      <w:tr w:rsidR="00B9332C" w:rsidRPr="009933B3" w14:paraId="17A93841" w14:textId="77777777" w:rsidTr="00B9332C">
        <w:trPr>
          <w:trHeight w:val="252"/>
        </w:trPr>
        <w:tc>
          <w:tcPr>
            <w:tcW w:w="2408" w:type="dxa"/>
            <w:vMerge w:val="restart"/>
            <w:tcBorders>
              <w:top w:val="nil"/>
              <w:left w:val="single" w:sz="4" w:space="0" w:color="auto"/>
              <w:bottom w:val="single" w:sz="4" w:space="0" w:color="auto"/>
              <w:right w:val="single" w:sz="4" w:space="0" w:color="auto"/>
            </w:tcBorders>
            <w:shd w:val="clear" w:color="auto" w:fill="auto"/>
            <w:vAlign w:val="center"/>
            <w:hideMark/>
          </w:tcPr>
          <w:p w14:paraId="00883C93" w14:textId="77777777" w:rsidR="00B9332C" w:rsidRPr="009933B3" w:rsidRDefault="00B9332C" w:rsidP="009933B3">
            <w:pPr>
              <w:autoSpaceDE/>
              <w:autoSpaceDN/>
              <w:rPr>
                <w:sz w:val="18"/>
                <w:szCs w:val="18"/>
              </w:rPr>
            </w:pPr>
            <w:r w:rsidRPr="009933B3">
              <w:rPr>
                <w:sz w:val="18"/>
                <w:szCs w:val="18"/>
              </w:rPr>
              <w:t>Faaliyet giderleri (satış ve genel idari giderler)</w:t>
            </w:r>
          </w:p>
        </w:tc>
        <w:tc>
          <w:tcPr>
            <w:tcW w:w="2316" w:type="dxa"/>
            <w:tcBorders>
              <w:top w:val="nil"/>
              <w:left w:val="nil"/>
              <w:bottom w:val="single" w:sz="4" w:space="0" w:color="auto"/>
              <w:right w:val="single" w:sz="4" w:space="0" w:color="auto"/>
            </w:tcBorders>
            <w:shd w:val="clear" w:color="auto" w:fill="auto"/>
            <w:vAlign w:val="center"/>
            <w:hideMark/>
          </w:tcPr>
          <w:p w14:paraId="0588957E" w14:textId="77777777" w:rsidR="00B9332C" w:rsidRPr="009933B3" w:rsidRDefault="00B9332C" w:rsidP="009933B3">
            <w:pPr>
              <w:autoSpaceDE/>
              <w:autoSpaceDN/>
              <w:rPr>
                <w:sz w:val="18"/>
                <w:szCs w:val="18"/>
              </w:rPr>
            </w:pPr>
            <w:r w:rsidRPr="009933B3">
              <w:rPr>
                <w:sz w:val="18"/>
                <w:szCs w:val="18"/>
              </w:rPr>
              <w:t>Değer (TL) (g) =q*((</w:t>
            </w:r>
            <w:proofErr w:type="spellStart"/>
            <w:r w:rsidRPr="009933B3">
              <w:rPr>
                <w:sz w:val="18"/>
                <w:szCs w:val="18"/>
              </w:rPr>
              <w:t>c+e</w:t>
            </w:r>
            <w:proofErr w:type="spellEnd"/>
            <w:r w:rsidRPr="009933B3">
              <w:rPr>
                <w:sz w:val="18"/>
                <w:szCs w:val="18"/>
              </w:rPr>
              <w:t>)/o)</w:t>
            </w:r>
          </w:p>
        </w:tc>
        <w:tc>
          <w:tcPr>
            <w:tcW w:w="916" w:type="dxa"/>
            <w:tcBorders>
              <w:top w:val="nil"/>
              <w:left w:val="nil"/>
              <w:bottom w:val="single" w:sz="4" w:space="0" w:color="auto"/>
              <w:right w:val="single" w:sz="4" w:space="0" w:color="auto"/>
            </w:tcBorders>
            <w:shd w:val="clear" w:color="auto" w:fill="auto"/>
            <w:vAlign w:val="center"/>
            <w:hideMark/>
          </w:tcPr>
          <w:p w14:paraId="63DBBE31" w14:textId="77777777" w:rsidR="00B9332C" w:rsidRPr="009933B3" w:rsidRDefault="00B9332C" w:rsidP="009933B3">
            <w:pPr>
              <w:autoSpaceDE/>
              <w:autoSpaceDN/>
              <w:rPr>
                <w:sz w:val="18"/>
                <w:szCs w:val="18"/>
              </w:rPr>
            </w:pPr>
            <w:r w:rsidRPr="009933B3">
              <w:rPr>
                <w:sz w:val="18"/>
                <w:szCs w:val="18"/>
              </w:rPr>
              <w:t> </w:t>
            </w:r>
          </w:p>
        </w:tc>
        <w:tc>
          <w:tcPr>
            <w:tcW w:w="962" w:type="dxa"/>
            <w:tcBorders>
              <w:top w:val="nil"/>
              <w:left w:val="nil"/>
              <w:bottom w:val="single" w:sz="4" w:space="0" w:color="auto"/>
              <w:right w:val="single" w:sz="4" w:space="0" w:color="auto"/>
            </w:tcBorders>
            <w:shd w:val="clear" w:color="auto" w:fill="auto"/>
            <w:vAlign w:val="center"/>
            <w:hideMark/>
          </w:tcPr>
          <w:p w14:paraId="001C44B7" w14:textId="77777777" w:rsidR="00B9332C" w:rsidRPr="009933B3" w:rsidRDefault="00B9332C" w:rsidP="009933B3">
            <w:pPr>
              <w:autoSpaceDE/>
              <w:autoSpaceDN/>
              <w:jc w:val="center"/>
              <w:rPr>
                <w:sz w:val="18"/>
                <w:szCs w:val="18"/>
              </w:rPr>
            </w:pPr>
            <w:r w:rsidRPr="009933B3">
              <w:rPr>
                <w:sz w:val="18"/>
                <w:szCs w:val="18"/>
              </w:rPr>
              <w:t> </w:t>
            </w:r>
          </w:p>
        </w:tc>
        <w:tc>
          <w:tcPr>
            <w:tcW w:w="962" w:type="dxa"/>
            <w:tcBorders>
              <w:top w:val="nil"/>
              <w:left w:val="nil"/>
              <w:bottom w:val="single" w:sz="4" w:space="0" w:color="auto"/>
              <w:right w:val="single" w:sz="4" w:space="0" w:color="auto"/>
            </w:tcBorders>
            <w:shd w:val="clear" w:color="auto" w:fill="auto"/>
            <w:vAlign w:val="center"/>
            <w:hideMark/>
          </w:tcPr>
          <w:p w14:paraId="5784CBB7" w14:textId="77777777" w:rsidR="00B9332C" w:rsidRPr="009933B3" w:rsidRDefault="00B9332C" w:rsidP="009933B3">
            <w:pPr>
              <w:autoSpaceDE/>
              <w:autoSpaceDN/>
              <w:jc w:val="center"/>
              <w:rPr>
                <w:sz w:val="18"/>
                <w:szCs w:val="18"/>
              </w:rPr>
            </w:pPr>
            <w:r w:rsidRPr="009933B3">
              <w:rPr>
                <w:sz w:val="18"/>
                <w:szCs w:val="18"/>
              </w:rPr>
              <w:t> </w:t>
            </w:r>
          </w:p>
        </w:tc>
      </w:tr>
      <w:tr w:rsidR="00B9332C" w:rsidRPr="009933B3" w14:paraId="30283F24" w14:textId="77777777" w:rsidTr="00B9332C">
        <w:trPr>
          <w:trHeight w:val="252"/>
        </w:trPr>
        <w:tc>
          <w:tcPr>
            <w:tcW w:w="2408" w:type="dxa"/>
            <w:vMerge/>
            <w:tcBorders>
              <w:top w:val="nil"/>
              <w:left w:val="single" w:sz="4" w:space="0" w:color="auto"/>
              <w:bottom w:val="single" w:sz="4" w:space="0" w:color="auto"/>
              <w:right w:val="single" w:sz="4" w:space="0" w:color="auto"/>
            </w:tcBorders>
            <w:vAlign w:val="center"/>
            <w:hideMark/>
          </w:tcPr>
          <w:p w14:paraId="51DFCD22" w14:textId="77777777" w:rsidR="00B9332C" w:rsidRPr="009933B3" w:rsidRDefault="00B9332C" w:rsidP="009933B3">
            <w:pPr>
              <w:autoSpaceDE/>
              <w:autoSpaceDN/>
              <w:rPr>
                <w:sz w:val="18"/>
                <w:szCs w:val="18"/>
              </w:rPr>
            </w:pPr>
          </w:p>
        </w:tc>
        <w:tc>
          <w:tcPr>
            <w:tcW w:w="2316" w:type="dxa"/>
            <w:tcBorders>
              <w:top w:val="nil"/>
              <w:left w:val="nil"/>
              <w:bottom w:val="single" w:sz="4" w:space="0" w:color="auto"/>
              <w:right w:val="single" w:sz="4" w:space="0" w:color="auto"/>
            </w:tcBorders>
            <w:shd w:val="clear" w:color="auto" w:fill="auto"/>
            <w:vAlign w:val="center"/>
            <w:hideMark/>
          </w:tcPr>
          <w:p w14:paraId="11CD820C" w14:textId="77777777" w:rsidR="00B9332C" w:rsidRPr="009933B3" w:rsidRDefault="00B9332C" w:rsidP="009933B3">
            <w:pPr>
              <w:autoSpaceDE/>
              <w:autoSpaceDN/>
              <w:rPr>
                <w:sz w:val="18"/>
                <w:szCs w:val="18"/>
              </w:rPr>
            </w:pPr>
            <w:r w:rsidRPr="009933B3">
              <w:rPr>
                <w:sz w:val="18"/>
                <w:szCs w:val="18"/>
              </w:rPr>
              <w:t>Birim Maliyet(TL/</w:t>
            </w:r>
            <w:proofErr w:type="spellStart"/>
            <w:r w:rsidRPr="009933B3">
              <w:rPr>
                <w:sz w:val="18"/>
                <w:szCs w:val="18"/>
              </w:rPr>
              <w:t>Mik</w:t>
            </w:r>
            <w:proofErr w:type="spellEnd"/>
            <w:r w:rsidRPr="009933B3">
              <w:rPr>
                <w:sz w:val="18"/>
                <w:szCs w:val="18"/>
              </w:rPr>
              <w:t>) g/(</w:t>
            </w:r>
            <w:proofErr w:type="spellStart"/>
            <w:r w:rsidRPr="009933B3">
              <w:rPr>
                <w:sz w:val="18"/>
                <w:szCs w:val="18"/>
              </w:rPr>
              <w:t>b+d</w:t>
            </w:r>
            <w:proofErr w:type="spellEnd"/>
            <w:r w:rsidRPr="009933B3">
              <w:rPr>
                <w:sz w:val="18"/>
                <w:szCs w:val="18"/>
              </w:rPr>
              <w:t>)</w:t>
            </w:r>
          </w:p>
        </w:tc>
        <w:tc>
          <w:tcPr>
            <w:tcW w:w="916" w:type="dxa"/>
            <w:tcBorders>
              <w:top w:val="nil"/>
              <w:left w:val="nil"/>
              <w:bottom w:val="single" w:sz="4" w:space="0" w:color="auto"/>
              <w:right w:val="single" w:sz="4" w:space="0" w:color="auto"/>
            </w:tcBorders>
            <w:shd w:val="clear" w:color="auto" w:fill="auto"/>
            <w:vAlign w:val="center"/>
            <w:hideMark/>
          </w:tcPr>
          <w:p w14:paraId="1402C108" w14:textId="77777777" w:rsidR="00B9332C" w:rsidRPr="009933B3" w:rsidRDefault="00B9332C" w:rsidP="009933B3">
            <w:pPr>
              <w:autoSpaceDE/>
              <w:autoSpaceDN/>
              <w:rPr>
                <w:sz w:val="18"/>
                <w:szCs w:val="18"/>
              </w:rPr>
            </w:pPr>
            <w:r w:rsidRPr="009933B3">
              <w:rPr>
                <w:sz w:val="18"/>
                <w:szCs w:val="18"/>
              </w:rPr>
              <w:t> </w:t>
            </w:r>
          </w:p>
        </w:tc>
        <w:tc>
          <w:tcPr>
            <w:tcW w:w="962" w:type="dxa"/>
            <w:tcBorders>
              <w:top w:val="nil"/>
              <w:left w:val="nil"/>
              <w:bottom w:val="single" w:sz="4" w:space="0" w:color="auto"/>
              <w:right w:val="single" w:sz="4" w:space="0" w:color="auto"/>
            </w:tcBorders>
            <w:shd w:val="clear" w:color="auto" w:fill="auto"/>
            <w:vAlign w:val="center"/>
            <w:hideMark/>
          </w:tcPr>
          <w:p w14:paraId="48B40C00" w14:textId="77777777" w:rsidR="00B9332C" w:rsidRPr="009933B3" w:rsidRDefault="00B9332C" w:rsidP="009933B3">
            <w:pPr>
              <w:autoSpaceDE/>
              <w:autoSpaceDN/>
              <w:jc w:val="center"/>
              <w:rPr>
                <w:sz w:val="18"/>
                <w:szCs w:val="18"/>
              </w:rPr>
            </w:pPr>
            <w:r w:rsidRPr="009933B3">
              <w:rPr>
                <w:sz w:val="18"/>
                <w:szCs w:val="18"/>
              </w:rPr>
              <w:t> </w:t>
            </w:r>
          </w:p>
        </w:tc>
        <w:tc>
          <w:tcPr>
            <w:tcW w:w="962" w:type="dxa"/>
            <w:tcBorders>
              <w:top w:val="nil"/>
              <w:left w:val="nil"/>
              <w:bottom w:val="single" w:sz="4" w:space="0" w:color="auto"/>
              <w:right w:val="single" w:sz="4" w:space="0" w:color="auto"/>
            </w:tcBorders>
            <w:shd w:val="clear" w:color="auto" w:fill="auto"/>
            <w:vAlign w:val="center"/>
            <w:hideMark/>
          </w:tcPr>
          <w:p w14:paraId="3E3D2967" w14:textId="77777777" w:rsidR="00B9332C" w:rsidRPr="009933B3" w:rsidRDefault="00B9332C" w:rsidP="009933B3">
            <w:pPr>
              <w:autoSpaceDE/>
              <w:autoSpaceDN/>
              <w:jc w:val="center"/>
              <w:rPr>
                <w:sz w:val="18"/>
                <w:szCs w:val="18"/>
              </w:rPr>
            </w:pPr>
            <w:r w:rsidRPr="009933B3">
              <w:rPr>
                <w:sz w:val="18"/>
                <w:szCs w:val="18"/>
              </w:rPr>
              <w:t> </w:t>
            </w:r>
          </w:p>
        </w:tc>
      </w:tr>
      <w:tr w:rsidR="00B9332C" w:rsidRPr="009933B3" w14:paraId="1E5F862B" w14:textId="77777777" w:rsidTr="00B9332C">
        <w:trPr>
          <w:trHeight w:val="252"/>
        </w:trPr>
        <w:tc>
          <w:tcPr>
            <w:tcW w:w="2408" w:type="dxa"/>
            <w:vMerge w:val="restart"/>
            <w:tcBorders>
              <w:top w:val="nil"/>
              <w:left w:val="single" w:sz="4" w:space="0" w:color="auto"/>
              <w:bottom w:val="single" w:sz="4" w:space="0" w:color="auto"/>
              <w:right w:val="single" w:sz="4" w:space="0" w:color="auto"/>
            </w:tcBorders>
            <w:shd w:val="clear" w:color="auto" w:fill="auto"/>
            <w:vAlign w:val="center"/>
            <w:hideMark/>
          </w:tcPr>
          <w:p w14:paraId="130B1CFA" w14:textId="77777777" w:rsidR="00B9332C" w:rsidRPr="009933B3" w:rsidRDefault="00B9332C" w:rsidP="009933B3">
            <w:pPr>
              <w:autoSpaceDE/>
              <w:autoSpaceDN/>
              <w:rPr>
                <w:sz w:val="18"/>
                <w:szCs w:val="18"/>
              </w:rPr>
            </w:pPr>
            <w:r w:rsidRPr="009933B3">
              <w:rPr>
                <w:sz w:val="18"/>
                <w:szCs w:val="18"/>
              </w:rPr>
              <w:t xml:space="preserve">Finansman net giderleri  (net= </w:t>
            </w:r>
            <w:proofErr w:type="spellStart"/>
            <w:r w:rsidRPr="009933B3">
              <w:rPr>
                <w:sz w:val="18"/>
                <w:szCs w:val="18"/>
              </w:rPr>
              <w:t>kısa+uzun</w:t>
            </w:r>
            <w:proofErr w:type="spellEnd"/>
            <w:r w:rsidRPr="009933B3">
              <w:rPr>
                <w:sz w:val="18"/>
                <w:szCs w:val="18"/>
              </w:rPr>
              <w:t xml:space="preserve"> </w:t>
            </w:r>
            <w:proofErr w:type="spellStart"/>
            <w:r w:rsidRPr="009933B3">
              <w:rPr>
                <w:sz w:val="18"/>
                <w:szCs w:val="18"/>
              </w:rPr>
              <w:t>vad.fin</w:t>
            </w:r>
            <w:proofErr w:type="spellEnd"/>
            <w:r w:rsidRPr="009933B3">
              <w:rPr>
                <w:sz w:val="18"/>
                <w:szCs w:val="18"/>
              </w:rPr>
              <w:t xml:space="preserve">. gideri–kısa </w:t>
            </w:r>
            <w:proofErr w:type="spellStart"/>
            <w:r w:rsidRPr="009933B3">
              <w:rPr>
                <w:sz w:val="18"/>
                <w:szCs w:val="18"/>
              </w:rPr>
              <w:t>vad.fin.geliri</w:t>
            </w:r>
            <w:proofErr w:type="spellEnd"/>
            <w:r w:rsidRPr="009933B3">
              <w:rPr>
                <w:sz w:val="18"/>
                <w:szCs w:val="18"/>
              </w:rPr>
              <w:t>)</w:t>
            </w:r>
          </w:p>
        </w:tc>
        <w:tc>
          <w:tcPr>
            <w:tcW w:w="2316" w:type="dxa"/>
            <w:tcBorders>
              <w:top w:val="nil"/>
              <w:left w:val="nil"/>
              <w:bottom w:val="single" w:sz="4" w:space="0" w:color="auto"/>
              <w:right w:val="single" w:sz="4" w:space="0" w:color="auto"/>
            </w:tcBorders>
            <w:shd w:val="clear" w:color="auto" w:fill="auto"/>
            <w:vAlign w:val="center"/>
            <w:hideMark/>
          </w:tcPr>
          <w:p w14:paraId="2C634E94" w14:textId="77777777" w:rsidR="00B9332C" w:rsidRPr="009933B3" w:rsidRDefault="00B9332C" w:rsidP="009933B3">
            <w:pPr>
              <w:autoSpaceDE/>
              <w:autoSpaceDN/>
              <w:rPr>
                <w:sz w:val="18"/>
                <w:szCs w:val="18"/>
              </w:rPr>
            </w:pPr>
            <w:r w:rsidRPr="009933B3">
              <w:rPr>
                <w:sz w:val="18"/>
                <w:szCs w:val="18"/>
              </w:rPr>
              <w:t>Değer (TL) (h)=r*((</w:t>
            </w:r>
            <w:proofErr w:type="spellStart"/>
            <w:r w:rsidRPr="009933B3">
              <w:rPr>
                <w:sz w:val="18"/>
                <w:szCs w:val="18"/>
              </w:rPr>
              <w:t>c+e</w:t>
            </w:r>
            <w:proofErr w:type="spellEnd"/>
            <w:r w:rsidRPr="009933B3">
              <w:rPr>
                <w:sz w:val="18"/>
                <w:szCs w:val="18"/>
              </w:rPr>
              <w:t>)/o)</w:t>
            </w:r>
          </w:p>
        </w:tc>
        <w:tc>
          <w:tcPr>
            <w:tcW w:w="916" w:type="dxa"/>
            <w:tcBorders>
              <w:top w:val="nil"/>
              <w:left w:val="nil"/>
              <w:bottom w:val="single" w:sz="4" w:space="0" w:color="auto"/>
              <w:right w:val="single" w:sz="4" w:space="0" w:color="auto"/>
            </w:tcBorders>
            <w:shd w:val="clear" w:color="auto" w:fill="auto"/>
            <w:vAlign w:val="center"/>
            <w:hideMark/>
          </w:tcPr>
          <w:p w14:paraId="78CA6099" w14:textId="77777777" w:rsidR="00B9332C" w:rsidRPr="009933B3" w:rsidRDefault="00B9332C" w:rsidP="009933B3">
            <w:pPr>
              <w:autoSpaceDE/>
              <w:autoSpaceDN/>
              <w:rPr>
                <w:sz w:val="18"/>
                <w:szCs w:val="18"/>
              </w:rPr>
            </w:pPr>
            <w:r w:rsidRPr="009933B3">
              <w:rPr>
                <w:sz w:val="18"/>
                <w:szCs w:val="18"/>
              </w:rPr>
              <w:t> </w:t>
            </w:r>
          </w:p>
        </w:tc>
        <w:tc>
          <w:tcPr>
            <w:tcW w:w="962" w:type="dxa"/>
            <w:tcBorders>
              <w:top w:val="nil"/>
              <w:left w:val="nil"/>
              <w:bottom w:val="single" w:sz="4" w:space="0" w:color="auto"/>
              <w:right w:val="single" w:sz="4" w:space="0" w:color="auto"/>
            </w:tcBorders>
            <w:shd w:val="clear" w:color="auto" w:fill="auto"/>
            <w:vAlign w:val="center"/>
            <w:hideMark/>
          </w:tcPr>
          <w:p w14:paraId="06E8CFD0" w14:textId="77777777" w:rsidR="00B9332C" w:rsidRPr="009933B3" w:rsidRDefault="00B9332C" w:rsidP="009933B3">
            <w:pPr>
              <w:autoSpaceDE/>
              <w:autoSpaceDN/>
              <w:jc w:val="center"/>
              <w:rPr>
                <w:sz w:val="18"/>
                <w:szCs w:val="18"/>
              </w:rPr>
            </w:pPr>
            <w:r w:rsidRPr="009933B3">
              <w:rPr>
                <w:sz w:val="18"/>
                <w:szCs w:val="18"/>
              </w:rPr>
              <w:t> </w:t>
            </w:r>
          </w:p>
        </w:tc>
        <w:tc>
          <w:tcPr>
            <w:tcW w:w="962" w:type="dxa"/>
            <w:tcBorders>
              <w:top w:val="nil"/>
              <w:left w:val="nil"/>
              <w:bottom w:val="single" w:sz="4" w:space="0" w:color="auto"/>
              <w:right w:val="single" w:sz="4" w:space="0" w:color="auto"/>
            </w:tcBorders>
            <w:shd w:val="clear" w:color="auto" w:fill="auto"/>
            <w:vAlign w:val="center"/>
            <w:hideMark/>
          </w:tcPr>
          <w:p w14:paraId="2C79065A" w14:textId="77777777" w:rsidR="00B9332C" w:rsidRPr="009933B3" w:rsidRDefault="00B9332C" w:rsidP="009933B3">
            <w:pPr>
              <w:autoSpaceDE/>
              <w:autoSpaceDN/>
              <w:jc w:val="center"/>
              <w:rPr>
                <w:sz w:val="18"/>
                <w:szCs w:val="18"/>
              </w:rPr>
            </w:pPr>
            <w:r w:rsidRPr="009933B3">
              <w:rPr>
                <w:sz w:val="18"/>
                <w:szCs w:val="18"/>
              </w:rPr>
              <w:t> </w:t>
            </w:r>
          </w:p>
        </w:tc>
      </w:tr>
      <w:tr w:rsidR="00B9332C" w:rsidRPr="009933B3" w14:paraId="481FFF60" w14:textId="77777777" w:rsidTr="00B9332C">
        <w:trPr>
          <w:trHeight w:val="252"/>
        </w:trPr>
        <w:tc>
          <w:tcPr>
            <w:tcW w:w="2408" w:type="dxa"/>
            <w:vMerge/>
            <w:tcBorders>
              <w:top w:val="nil"/>
              <w:left w:val="single" w:sz="4" w:space="0" w:color="auto"/>
              <w:bottom w:val="single" w:sz="4" w:space="0" w:color="auto"/>
              <w:right w:val="single" w:sz="4" w:space="0" w:color="auto"/>
            </w:tcBorders>
            <w:vAlign w:val="center"/>
            <w:hideMark/>
          </w:tcPr>
          <w:p w14:paraId="51AAD14C" w14:textId="77777777" w:rsidR="00B9332C" w:rsidRPr="009933B3" w:rsidRDefault="00B9332C" w:rsidP="009933B3">
            <w:pPr>
              <w:autoSpaceDE/>
              <w:autoSpaceDN/>
              <w:rPr>
                <w:sz w:val="18"/>
                <w:szCs w:val="18"/>
              </w:rPr>
            </w:pPr>
          </w:p>
        </w:tc>
        <w:tc>
          <w:tcPr>
            <w:tcW w:w="2316" w:type="dxa"/>
            <w:tcBorders>
              <w:top w:val="nil"/>
              <w:left w:val="nil"/>
              <w:bottom w:val="single" w:sz="4" w:space="0" w:color="auto"/>
              <w:right w:val="single" w:sz="4" w:space="0" w:color="auto"/>
            </w:tcBorders>
            <w:shd w:val="clear" w:color="auto" w:fill="auto"/>
            <w:vAlign w:val="center"/>
            <w:hideMark/>
          </w:tcPr>
          <w:p w14:paraId="212C3ADC" w14:textId="77777777" w:rsidR="00B9332C" w:rsidRPr="009933B3" w:rsidRDefault="00B9332C" w:rsidP="009933B3">
            <w:pPr>
              <w:autoSpaceDE/>
              <w:autoSpaceDN/>
              <w:rPr>
                <w:sz w:val="18"/>
                <w:szCs w:val="18"/>
              </w:rPr>
            </w:pPr>
            <w:r w:rsidRPr="009933B3">
              <w:rPr>
                <w:sz w:val="18"/>
                <w:szCs w:val="18"/>
              </w:rPr>
              <w:t>Birim Maliyet(TL/</w:t>
            </w:r>
            <w:proofErr w:type="spellStart"/>
            <w:r w:rsidRPr="009933B3">
              <w:rPr>
                <w:sz w:val="18"/>
                <w:szCs w:val="18"/>
              </w:rPr>
              <w:t>Mik</w:t>
            </w:r>
            <w:proofErr w:type="spellEnd"/>
            <w:r w:rsidRPr="009933B3">
              <w:rPr>
                <w:sz w:val="18"/>
                <w:szCs w:val="18"/>
              </w:rPr>
              <w:t>) h/(</w:t>
            </w:r>
            <w:proofErr w:type="spellStart"/>
            <w:r w:rsidRPr="009933B3">
              <w:rPr>
                <w:sz w:val="18"/>
                <w:szCs w:val="18"/>
              </w:rPr>
              <w:t>b+d</w:t>
            </w:r>
            <w:proofErr w:type="spellEnd"/>
            <w:r w:rsidRPr="009933B3">
              <w:rPr>
                <w:sz w:val="18"/>
                <w:szCs w:val="18"/>
              </w:rPr>
              <w:t>)</w:t>
            </w:r>
          </w:p>
        </w:tc>
        <w:tc>
          <w:tcPr>
            <w:tcW w:w="916" w:type="dxa"/>
            <w:tcBorders>
              <w:top w:val="nil"/>
              <w:left w:val="nil"/>
              <w:bottom w:val="single" w:sz="4" w:space="0" w:color="auto"/>
              <w:right w:val="single" w:sz="4" w:space="0" w:color="auto"/>
            </w:tcBorders>
            <w:shd w:val="clear" w:color="auto" w:fill="auto"/>
            <w:vAlign w:val="center"/>
            <w:hideMark/>
          </w:tcPr>
          <w:p w14:paraId="38DAD321" w14:textId="77777777" w:rsidR="00B9332C" w:rsidRPr="009933B3" w:rsidRDefault="00B9332C" w:rsidP="009933B3">
            <w:pPr>
              <w:autoSpaceDE/>
              <w:autoSpaceDN/>
              <w:rPr>
                <w:sz w:val="18"/>
                <w:szCs w:val="18"/>
              </w:rPr>
            </w:pPr>
            <w:r w:rsidRPr="009933B3">
              <w:rPr>
                <w:sz w:val="18"/>
                <w:szCs w:val="18"/>
              </w:rPr>
              <w:t> </w:t>
            </w:r>
          </w:p>
        </w:tc>
        <w:tc>
          <w:tcPr>
            <w:tcW w:w="962" w:type="dxa"/>
            <w:tcBorders>
              <w:top w:val="nil"/>
              <w:left w:val="nil"/>
              <w:bottom w:val="single" w:sz="4" w:space="0" w:color="auto"/>
              <w:right w:val="single" w:sz="4" w:space="0" w:color="auto"/>
            </w:tcBorders>
            <w:shd w:val="clear" w:color="auto" w:fill="auto"/>
            <w:vAlign w:val="center"/>
            <w:hideMark/>
          </w:tcPr>
          <w:p w14:paraId="3DE25E39" w14:textId="77777777" w:rsidR="00B9332C" w:rsidRPr="009933B3" w:rsidRDefault="00B9332C" w:rsidP="009933B3">
            <w:pPr>
              <w:autoSpaceDE/>
              <w:autoSpaceDN/>
              <w:jc w:val="center"/>
              <w:rPr>
                <w:sz w:val="18"/>
                <w:szCs w:val="18"/>
              </w:rPr>
            </w:pPr>
            <w:r w:rsidRPr="009933B3">
              <w:rPr>
                <w:sz w:val="18"/>
                <w:szCs w:val="18"/>
              </w:rPr>
              <w:t> </w:t>
            </w:r>
          </w:p>
        </w:tc>
        <w:tc>
          <w:tcPr>
            <w:tcW w:w="962" w:type="dxa"/>
            <w:tcBorders>
              <w:top w:val="nil"/>
              <w:left w:val="nil"/>
              <w:bottom w:val="single" w:sz="4" w:space="0" w:color="auto"/>
              <w:right w:val="single" w:sz="4" w:space="0" w:color="auto"/>
            </w:tcBorders>
            <w:shd w:val="clear" w:color="auto" w:fill="auto"/>
            <w:vAlign w:val="center"/>
            <w:hideMark/>
          </w:tcPr>
          <w:p w14:paraId="30458441" w14:textId="77777777" w:rsidR="00B9332C" w:rsidRPr="009933B3" w:rsidRDefault="00B9332C" w:rsidP="009933B3">
            <w:pPr>
              <w:autoSpaceDE/>
              <w:autoSpaceDN/>
              <w:jc w:val="center"/>
              <w:rPr>
                <w:sz w:val="18"/>
                <w:szCs w:val="18"/>
              </w:rPr>
            </w:pPr>
            <w:r w:rsidRPr="009933B3">
              <w:rPr>
                <w:sz w:val="18"/>
                <w:szCs w:val="18"/>
              </w:rPr>
              <w:t> </w:t>
            </w:r>
          </w:p>
        </w:tc>
      </w:tr>
      <w:tr w:rsidR="00B9332C" w:rsidRPr="009933B3" w14:paraId="58D1020F" w14:textId="77777777" w:rsidTr="00B9332C">
        <w:trPr>
          <w:trHeight w:val="252"/>
        </w:trPr>
        <w:tc>
          <w:tcPr>
            <w:tcW w:w="2408" w:type="dxa"/>
            <w:vMerge w:val="restart"/>
            <w:tcBorders>
              <w:top w:val="nil"/>
              <w:left w:val="single" w:sz="4" w:space="0" w:color="auto"/>
              <w:bottom w:val="single" w:sz="4" w:space="0" w:color="auto"/>
              <w:right w:val="single" w:sz="4" w:space="0" w:color="auto"/>
            </w:tcBorders>
            <w:shd w:val="clear" w:color="auto" w:fill="auto"/>
            <w:vAlign w:val="center"/>
            <w:hideMark/>
          </w:tcPr>
          <w:p w14:paraId="0E94F3F3" w14:textId="77777777" w:rsidR="00B9332C" w:rsidRPr="009933B3" w:rsidRDefault="00B9332C" w:rsidP="009933B3">
            <w:pPr>
              <w:autoSpaceDE/>
              <w:autoSpaceDN/>
              <w:rPr>
                <w:sz w:val="18"/>
                <w:szCs w:val="18"/>
              </w:rPr>
            </w:pPr>
            <w:r w:rsidRPr="009933B3">
              <w:rPr>
                <w:sz w:val="18"/>
                <w:szCs w:val="18"/>
              </w:rPr>
              <w:t>Satılan malların ticari maliyeti</w:t>
            </w:r>
          </w:p>
        </w:tc>
        <w:tc>
          <w:tcPr>
            <w:tcW w:w="2316" w:type="dxa"/>
            <w:tcBorders>
              <w:top w:val="nil"/>
              <w:left w:val="nil"/>
              <w:bottom w:val="single" w:sz="4" w:space="0" w:color="auto"/>
              <w:right w:val="single" w:sz="4" w:space="0" w:color="auto"/>
            </w:tcBorders>
            <w:shd w:val="clear" w:color="auto" w:fill="auto"/>
            <w:vAlign w:val="center"/>
            <w:hideMark/>
          </w:tcPr>
          <w:p w14:paraId="035F5E3D" w14:textId="77777777" w:rsidR="00B9332C" w:rsidRPr="009933B3" w:rsidRDefault="00B9332C" w:rsidP="009933B3">
            <w:pPr>
              <w:autoSpaceDE/>
              <w:autoSpaceDN/>
              <w:rPr>
                <w:sz w:val="18"/>
                <w:szCs w:val="18"/>
              </w:rPr>
            </w:pPr>
            <w:r w:rsidRPr="009933B3">
              <w:rPr>
                <w:sz w:val="18"/>
                <w:szCs w:val="18"/>
              </w:rPr>
              <w:t>Değer (TL) (ı) =(</w:t>
            </w:r>
            <w:proofErr w:type="spellStart"/>
            <w:r w:rsidRPr="009933B3">
              <w:rPr>
                <w:sz w:val="18"/>
                <w:szCs w:val="18"/>
              </w:rPr>
              <w:t>f+g+h</w:t>
            </w:r>
            <w:proofErr w:type="spellEnd"/>
            <w:r w:rsidRPr="009933B3">
              <w:rPr>
                <w:sz w:val="18"/>
                <w:szCs w:val="18"/>
              </w:rPr>
              <w:t>)</w:t>
            </w:r>
          </w:p>
        </w:tc>
        <w:tc>
          <w:tcPr>
            <w:tcW w:w="916" w:type="dxa"/>
            <w:tcBorders>
              <w:top w:val="nil"/>
              <w:left w:val="nil"/>
              <w:bottom w:val="single" w:sz="4" w:space="0" w:color="auto"/>
              <w:right w:val="single" w:sz="4" w:space="0" w:color="auto"/>
            </w:tcBorders>
            <w:shd w:val="clear" w:color="auto" w:fill="auto"/>
            <w:vAlign w:val="center"/>
            <w:hideMark/>
          </w:tcPr>
          <w:p w14:paraId="7CAEFD08" w14:textId="77777777" w:rsidR="00B9332C" w:rsidRPr="009933B3" w:rsidRDefault="00B9332C" w:rsidP="009933B3">
            <w:pPr>
              <w:autoSpaceDE/>
              <w:autoSpaceDN/>
              <w:rPr>
                <w:sz w:val="18"/>
                <w:szCs w:val="18"/>
              </w:rPr>
            </w:pPr>
            <w:r w:rsidRPr="009933B3">
              <w:rPr>
                <w:sz w:val="18"/>
                <w:szCs w:val="18"/>
              </w:rPr>
              <w:t> </w:t>
            </w:r>
          </w:p>
        </w:tc>
        <w:tc>
          <w:tcPr>
            <w:tcW w:w="962" w:type="dxa"/>
            <w:tcBorders>
              <w:top w:val="nil"/>
              <w:left w:val="nil"/>
              <w:bottom w:val="single" w:sz="4" w:space="0" w:color="auto"/>
              <w:right w:val="single" w:sz="4" w:space="0" w:color="auto"/>
            </w:tcBorders>
            <w:shd w:val="clear" w:color="auto" w:fill="auto"/>
            <w:vAlign w:val="center"/>
            <w:hideMark/>
          </w:tcPr>
          <w:p w14:paraId="602E28EB" w14:textId="77777777" w:rsidR="00B9332C" w:rsidRPr="009933B3" w:rsidRDefault="00B9332C" w:rsidP="009933B3">
            <w:pPr>
              <w:autoSpaceDE/>
              <w:autoSpaceDN/>
              <w:jc w:val="center"/>
              <w:rPr>
                <w:sz w:val="18"/>
                <w:szCs w:val="18"/>
              </w:rPr>
            </w:pPr>
            <w:r w:rsidRPr="009933B3">
              <w:rPr>
                <w:sz w:val="18"/>
                <w:szCs w:val="18"/>
              </w:rPr>
              <w:t> </w:t>
            </w:r>
          </w:p>
        </w:tc>
        <w:tc>
          <w:tcPr>
            <w:tcW w:w="962" w:type="dxa"/>
            <w:tcBorders>
              <w:top w:val="nil"/>
              <w:left w:val="nil"/>
              <w:bottom w:val="single" w:sz="4" w:space="0" w:color="auto"/>
              <w:right w:val="single" w:sz="4" w:space="0" w:color="auto"/>
            </w:tcBorders>
            <w:shd w:val="clear" w:color="auto" w:fill="auto"/>
            <w:vAlign w:val="center"/>
            <w:hideMark/>
          </w:tcPr>
          <w:p w14:paraId="65E4B9E0" w14:textId="77777777" w:rsidR="00B9332C" w:rsidRPr="009933B3" w:rsidRDefault="00B9332C" w:rsidP="009933B3">
            <w:pPr>
              <w:autoSpaceDE/>
              <w:autoSpaceDN/>
              <w:jc w:val="center"/>
              <w:rPr>
                <w:sz w:val="18"/>
                <w:szCs w:val="18"/>
              </w:rPr>
            </w:pPr>
            <w:r w:rsidRPr="009933B3">
              <w:rPr>
                <w:sz w:val="18"/>
                <w:szCs w:val="18"/>
              </w:rPr>
              <w:t> </w:t>
            </w:r>
          </w:p>
        </w:tc>
      </w:tr>
      <w:tr w:rsidR="00B9332C" w:rsidRPr="009933B3" w14:paraId="1C38187D" w14:textId="77777777" w:rsidTr="00B9332C">
        <w:trPr>
          <w:trHeight w:val="252"/>
        </w:trPr>
        <w:tc>
          <w:tcPr>
            <w:tcW w:w="2408" w:type="dxa"/>
            <w:vMerge/>
            <w:tcBorders>
              <w:top w:val="nil"/>
              <w:left w:val="single" w:sz="4" w:space="0" w:color="auto"/>
              <w:bottom w:val="single" w:sz="4" w:space="0" w:color="auto"/>
              <w:right w:val="single" w:sz="4" w:space="0" w:color="auto"/>
            </w:tcBorders>
            <w:vAlign w:val="center"/>
            <w:hideMark/>
          </w:tcPr>
          <w:p w14:paraId="6548EAAA" w14:textId="77777777" w:rsidR="00B9332C" w:rsidRPr="009933B3" w:rsidRDefault="00B9332C" w:rsidP="009933B3">
            <w:pPr>
              <w:autoSpaceDE/>
              <w:autoSpaceDN/>
              <w:rPr>
                <w:sz w:val="18"/>
                <w:szCs w:val="18"/>
              </w:rPr>
            </w:pPr>
          </w:p>
        </w:tc>
        <w:tc>
          <w:tcPr>
            <w:tcW w:w="2316" w:type="dxa"/>
            <w:tcBorders>
              <w:top w:val="nil"/>
              <w:left w:val="nil"/>
              <w:bottom w:val="single" w:sz="4" w:space="0" w:color="auto"/>
              <w:right w:val="single" w:sz="4" w:space="0" w:color="auto"/>
            </w:tcBorders>
            <w:shd w:val="clear" w:color="auto" w:fill="auto"/>
            <w:vAlign w:val="center"/>
            <w:hideMark/>
          </w:tcPr>
          <w:p w14:paraId="395F6735" w14:textId="77777777" w:rsidR="00B9332C" w:rsidRPr="009933B3" w:rsidRDefault="00B9332C" w:rsidP="009933B3">
            <w:pPr>
              <w:autoSpaceDE/>
              <w:autoSpaceDN/>
              <w:rPr>
                <w:sz w:val="18"/>
                <w:szCs w:val="18"/>
              </w:rPr>
            </w:pPr>
            <w:r w:rsidRPr="009933B3">
              <w:rPr>
                <w:sz w:val="18"/>
                <w:szCs w:val="18"/>
              </w:rPr>
              <w:t>Birim Maliyet(TL/</w:t>
            </w:r>
            <w:proofErr w:type="spellStart"/>
            <w:r w:rsidRPr="009933B3">
              <w:rPr>
                <w:sz w:val="18"/>
                <w:szCs w:val="18"/>
              </w:rPr>
              <w:t>Mik</w:t>
            </w:r>
            <w:proofErr w:type="spellEnd"/>
            <w:r w:rsidRPr="009933B3">
              <w:rPr>
                <w:sz w:val="18"/>
                <w:szCs w:val="18"/>
              </w:rPr>
              <w:t>) i/(</w:t>
            </w:r>
            <w:proofErr w:type="spellStart"/>
            <w:r w:rsidRPr="009933B3">
              <w:rPr>
                <w:sz w:val="18"/>
                <w:szCs w:val="18"/>
              </w:rPr>
              <w:t>b+d</w:t>
            </w:r>
            <w:proofErr w:type="spellEnd"/>
            <w:r w:rsidRPr="009933B3">
              <w:rPr>
                <w:sz w:val="18"/>
                <w:szCs w:val="18"/>
              </w:rPr>
              <w:t>)</w:t>
            </w:r>
          </w:p>
        </w:tc>
        <w:tc>
          <w:tcPr>
            <w:tcW w:w="916" w:type="dxa"/>
            <w:tcBorders>
              <w:top w:val="nil"/>
              <w:left w:val="nil"/>
              <w:bottom w:val="single" w:sz="4" w:space="0" w:color="auto"/>
              <w:right w:val="single" w:sz="4" w:space="0" w:color="auto"/>
            </w:tcBorders>
            <w:shd w:val="clear" w:color="auto" w:fill="auto"/>
            <w:vAlign w:val="center"/>
            <w:hideMark/>
          </w:tcPr>
          <w:p w14:paraId="1C0721DD" w14:textId="77777777" w:rsidR="00B9332C" w:rsidRPr="009933B3" w:rsidRDefault="00B9332C" w:rsidP="009933B3">
            <w:pPr>
              <w:autoSpaceDE/>
              <w:autoSpaceDN/>
              <w:rPr>
                <w:sz w:val="18"/>
                <w:szCs w:val="18"/>
              </w:rPr>
            </w:pPr>
            <w:r w:rsidRPr="009933B3">
              <w:rPr>
                <w:sz w:val="18"/>
                <w:szCs w:val="18"/>
              </w:rPr>
              <w:t> </w:t>
            </w:r>
          </w:p>
        </w:tc>
        <w:tc>
          <w:tcPr>
            <w:tcW w:w="962" w:type="dxa"/>
            <w:tcBorders>
              <w:top w:val="nil"/>
              <w:left w:val="nil"/>
              <w:bottom w:val="single" w:sz="4" w:space="0" w:color="auto"/>
              <w:right w:val="single" w:sz="4" w:space="0" w:color="auto"/>
            </w:tcBorders>
            <w:shd w:val="clear" w:color="auto" w:fill="auto"/>
            <w:vAlign w:val="center"/>
            <w:hideMark/>
          </w:tcPr>
          <w:p w14:paraId="58AAEB4F" w14:textId="77777777" w:rsidR="00B9332C" w:rsidRPr="009933B3" w:rsidRDefault="00B9332C" w:rsidP="009933B3">
            <w:pPr>
              <w:autoSpaceDE/>
              <w:autoSpaceDN/>
              <w:jc w:val="center"/>
              <w:rPr>
                <w:sz w:val="18"/>
                <w:szCs w:val="18"/>
              </w:rPr>
            </w:pPr>
            <w:r w:rsidRPr="009933B3">
              <w:rPr>
                <w:sz w:val="18"/>
                <w:szCs w:val="18"/>
              </w:rPr>
              <w:t> </w:t>
            </w:r>
          </w:p>
        </w:tc>
        <w:tc>
          <w:tcPr>
            <w:tcW w:w="962" w:type="dxa"/>
            <w:tcBorders>
              <w:top w:val="nil"/>
              <w:left w:val="nil"/>
              <w:bottom w:val="single" w:sz="4" w:space="0" w:color="auto"/>
              <w:right w:val="single" w:sz="4" w:space="0" w:color="auto"/>
            </w:tcBorders>
            <w:shd w:val="clear" w:color="auto" w:fill="auto"/>
            <w:vAlign w:val="center"/>
            <w:hideMark/>
          </w:tcPr>
          <w:p w14:paraId="30120F3D" w14:textId="77777777" w:rsidR="00B9332C" w:rsidRPr="009933B3" w:rsidRDefault="00B9332C" w:rsidP="009933B3">
            <w:pPr>
              <w:autoSpaceDE/>
              <w:autoSpaceDN/>
              <w:jc w:val="center"/>
              <w:rPr>
                <w:sz w:val="18"/>
                <w:szCs w:val="18"/>
              </w:rPr>
            </w:pPr>
            <w:r w:rsidRPr="009933B3">
              <w:rPr>
                <w:sz w:val="18"/>
                <w:szCs w:val="18"/>
              </w:rPr>
              <w:t> </w:t>
            </w:r>
          </w:p>
        </w:tc>
      </w:tr>
      <w:tr w:rsidR="00B9332C" w:rsidRPr="009933B3" w14:paraId="7EC36B06" w14:textId="77777777" w:rsidTr="00B9332C">
        <w:trPr>
          <w:trHeight w:val="252"/>
        </w:trPr>
        <w:tc>
          <w:tcPr>
            <w:tcW w:w="2408" w:type="dxa"/>
            <w:vMerge w:val="restart"/>
            <w:tcBorders>
              <w:top w:val="nil"/>
              <w:left w:val="single" w:sz="4" w:space="0" w:color="auto"/>
              <w:bottom w:val="single" w:sz="4" w:space="0" w:color="auto"/>
              <w:right w:val="single" w:sz="4" w:space="0" w:color="auto"/>
            </w:tcBorders>
            <w:shd w:val="clear" w:color="auto" w:fill="auto"/>
            <w:vAlign w:val="center"/>
            <w:hideMark/>
          </w:tcPr>
          <w:p w14:paraId="2F1026E3" w14:textId="77777777" w:rsidR="00B9332C" w:rsidRPr="009933B3" w:rsidRDefault="00B9332C" w:rsidP="009933B3">
            <w:pPr>
              <w:autoSpaceDE/>
              <w:autoSpaceDN/>
              <w:rPr>
                <w:sz w:val="18"/>
                <w:szCs w:val="18"/>
              </w:rPr>
            </w:pPr>
            <w:r w:rsidRPr="009933B3">
              <w:rPr>
                <w:sz w:val="18"/>
                <w:szCs w:val="18"/>
              </w:rPr>
              <w:t xml:space="preserve">Yurtiçi satışlardan ürün karı </w:t>
            </w:r>
          </w:p>
        </w:tc>
        <w:tc>
          <w:tcPr>
            <w:tcW w:w="2316" w:type="dxa"/>
            <w:tcBorders>
              <w:top w:val="nil"/>
              <w:left w:val="nil"/>
              <w:bottom w:val="single" w:sz="4" w:space="0" w:color="auto"/>
              <w:right w:val="single" w:sz="4" w:space="0" w:color="auto"/>
            </w:tcBorders>
            <w:shd w:val="clear" w:color="auto" w:fill="auto"/>
            <w:vAlign w:val="center"/>
            <w:hideMark/>
          </w:tcPr>
          <w:p w14:paraId="19B0A424" w14:textId="77777777" w:rsidR="00B9332C" w:rsidRPr="009933B3" w:rsidRDefault="00B9332C" w:rsidP="009933B3">
            <w:pPr>
              <w:autoSpaceDE/>
              <w:autoSpaceDN/>
              <w:rPr>
                <w:sz w:val="18"/>
                <w:szCs w:val="18"/>
              </w:rPr>
            </w:pPr>
            <w:r w:rsidRPr="009933B3">
              <w:rPr>
                <w:sz w:val="18"/>
                <w:szCs w:val="18"/>
              </w:rPr>
              <w:t>Değer (TL) (j)</w:t>
            </w:r>
          </w:p>
        </w:tc>
        <w:tc>
          <w:tcPr>
            <w:tcW w:w="916" w:type="dxa"/>
            <w:tcBorders>
              <w:top w:val="nil"/>
              <w:left w:val="nil"/>
              <w:bottom w:val="single" w:sz="4" w:space="0" w:color="auto"/>
              <w:right w:val="single" w:sz="4" w:space="0" w:color="auto"/>
            </w:tcBorders>
            <w:shd w:val="clear" w:color="auto" w:fill="auto"/>
            <w:vAlign w:val="center"/>
            <w:hideMark/>
          </w:tcPr>
          <w:p w14:paraId="2895AC1B" w14:textId="77777777" w:rsidR="00B9332C" w:rsidRPr="009933B3" w:rsidRDefault="00B9332C" w:rsidP="009933B3">
            <w:pPr>
              <w:autoSpaceDE/>
              <w:autoSpaceDN/>
              <w:rPr>
                <w:sz w:val="18"/>
                <w:szCs w:val="18"/>
              </w:rPr>
            </w:pPr>
            <w:r w:rsidRPr="009933B3">
              <w:rPr>
                <w:sz w:val="18"/>
                <w:szCs w:val="18"/>
              </w:rPr>
              <w:t> </w:t>
            </w:r>
          </w:p>
        </w:tc>
        <w:tc>
          <w:tcPr>
            <w:tcW w:w="962" w:type="dxa"/>
            <w:tcBorders>
              <w:top w:val="nil"/>
              <w:left w:val="nil"/>
              <w:bottom w:val="single" w:sz="4" w:space="0" w:color="auto"/>
              <w:right w:val="single" w:sz="4" w:space="0" w:color="auto"/>
            </w:tcBorders>
            <w:shd w:val="clear" w:color="auto" w:fill="auto"/>
            <w:vAlign w:val="center"/>
            <w:hideMark/>
          </w:tcPr>
          <w:p w14:paraId="10F85609" w14:textId="77777777" w:rsidR="00B9332C" w:rsidRPr="009933B3" w:rsidRDefault="00B9332C" w:rsidP="009933B3">
            <w:pPr>
              <w:autoSpaceDE/>
              <w:autoSpaceDN/>
              <w:jc w:val="center"/>
              <w:rPr>
                <w:sz w:val="18"/>
                <w:szCs w:val="18"/>
              </w:rPr>
            </w:pPr>
            <w:r w:rsidRPr="009933B3">
              <w:rPr>
                <w:sz w:val="18"/>
                <w:szCs w:val="18"/>
              </w:rPr>
              <w:t> </w:t>
            </w:r>
          </w:p>
        </w:tc>
        <w:tc>
          <w:tcPr>
            <w:tcW w:w="962" w:type="dxa"/>
            <w:tcBorders>
              <w:top w:val="nil"/>
              <w:left w:val="nil"/>
              <w:bottom w:val="single" w:sz="4" w:space="0" w:color="auto"/>
              <w:right w:val="single" w:sz="4" w:space="0" w:color="auto"/>
            </w:tcBorders>
            <w:shd w:val="clear" w:color="auto" w:fill="auto"/>
            <w:vAlign w:val="center"/>
            <w:hideMark/>
          </w:tcPr>
          <w:p w14:paraId="22096306" w14:textId="77777777" w:rsidR="00B9332C" w:rsidRPr="009933B3" w:rsidRDefault="00B9332C" w:rsidP="009933B3">
            <w:pPr>
              <w:autoSpaceDE/>
              <w:autoSpaceDN/>
              <w:jc w:val="center"/>
              <w:rPr>
                <w:sz w:val="18"/>
                <w:szCs w:val="18"/>
              </w:rPr>
            </w:pPr>
            <w:r w:rsidRPr="009933B3">
              <w:rPr>
                <w:sz w:val="18"/>
                <w:szCs w:val="18"/>
              </w:rPr>
              <w:t> </w:t>
            </w:r>
          </w:p>
        </w:tc>
      </w:tr>
      <w:tr w:rsidR="00B9332C" w:rsidRPr="009933B3" w14:paraId="1D0188E8" w14:textId="77777777" w:rsidTr="00B9332C">
        <w:trPr>
          <w:trHeight w:val="252"/>
        </w:trPr>
        <w:tc>
          <w:tcPr>
            <w:tcW w:w="2408" w:type="dxa"/>
            <w:vMerge/>
            <w:tcBorders>
              <w:top w:val="nil"/>
              <w:left w:val="single" w:sz="4" w:space="0" w:color="auto"/>
              <w:bottom w:val="single" w:sz="4" w:space="0" w:color="auto"/>
              <w:right w:val="single" w:sz="4" w:space="0" w:color="auto"/>
            </w:tcBorders>
            <w:vAlign w:val="center"/>
            <w:hideMark/>
          </w:tcPr>
          <w:p w14:paraId="29EDC130" w14:textId="77777777" w:rsidR="00B9332C" w:rsidRPr="009933B3" w:rsidRDefault="00B9332C" w:rsidP="009933B3">
            <w:pPr>
              <w:autoSpaceDE/>
              <w:autoSpaceDN/>
              <w:rPr>
                <w:sz w:val="18"/>
                <w:szCs w:val="18"/>
              </w:rPr>
            </w:pPr>
          </w:p>
        </w:tc>
        <w:tc>
          <w:tcPr>
            <w:tcW w:w="2316" w:type="dxa"/>
            <w:tcBorders>
              <w:top w:val="nil"/>
              <w:left w:val="nil"/>
              <w:bottom w:val="single" w:sz="4" w:space="0" w:color="auto"/>
              <w:right w:val="single" w:sz="4" w:space="0" w:color="auto"/>
            </w:tcBorders>
            <w:shd w:val="clear" w:color="auto" w:fill="auto"/>
            <w:vAlign w:val="center"/>
            <w:hideMark/>
          </w:tcPr>
          <w:p w14:paraId="21191998" w14:textId="77777777" w:rsidR="00B9332C" w:rsidRPr="009933B3" w:rsidRDefault="00B9332C" w:rsidP="009933B3">
            <w:pPr>
              <w:autoSpaceDE/>
              <w:autoSpaceDN/>
              <w:rPr>
                <w:sz w:val="18"/>
                <w:szCs w:val="18"/>
              </w:rPr>
            </w:pPr>
            <w:r w:rsidRPr="009933B3">
              <w:rPr>
                <w:sz w:val="18"/>
                <w:szCs w:val="18"/>
              </w:rPr>
              <w:t>Birim Kar (TL/</w:t>
            </w:r>
            <w:proofErr w:type="spellStart"/>
            <w:r w:rsidRPr="009933B3">
              <w:rPr>
                <w:sz w:val="18"/>
                <w:szCs w:val="18"/>
              </w:rPr>
              <w:t>Mik</w:t>
            </w:r>
            <w:proofErr w:type="spellEnd"/>
            <w:r w:rsidRPr="009933B3">
              <w:rPr>
                <w:sz w:val="18"/>
                <w:szCs w:val="18"/>
              </w:rPr>
              <w:t xml:space="preserve">) </w:t>
            </w:r>
          </w:p>
        </w:tc>
        <w:tc>
          <w:tcPr>
            <w:tcW w:w="916" w:type="dxa"/>
            <w:tcBorders>
              <w:top w:val="nil"/>
              <w:left w:val="nil"/>
              <w:bottom w:val="single" w:sz="4" w:space="0" w:color="auto"/>
              <w:right w:val="single" w:sz="4" w:space="0" w:color="auto"/>
            </w:tcBorders>
            <w:shd w:val="clear" w:color="auto" w:fill="auto"/>
            <w:vAlign w:val="center"/>
            <w:hideMark/>
          </w:tcPr>
          <w:p w14:paraId="5AF796D0" w14:textId="77777777" w:rsidR="00B9332C" w:rsidRPr="009933B3" w:rsidRDefault="00B9332C" w:rsidP="009933B3">
            <w:pPr>
              <w:autoSpaceDE/>
              <w:autoSpaceDN/>
              <w:rPr>
                <w:sz w:val="18"/>
                <w:szCs w:val="18"/>
              </w:rPr>
            </w:pPr>
            <w:r w:rsidRPr="009933B3">
              <w:rPr>
                <w:sz w:val="18"/>
                <w:szCs w:val="18"/>
              </w:rPr>
              <w:t> </w:t>
            </w:r>
          </w:p>
        </w:tc>
        <w:tc>
          <w:tcPr>
            <w:tcW w:w="962" w:type="dxa"/>
            <w:tcBorders>
              <w:top w:val="nil"/>
              <w:left w:val="nil"/>
              <w:bottom w:val="single" w:sz="4" w:space="0" w:color="auto"/>
              <w:right w:val="single" w:sz="4" w:space="0" w:color="auto"/>
            </w:tcBorders>
            <w:shd w:val="clear" w:color="auto" w:fill="auto"/>
            <w:vAlign w:val="center"/>
            <w:hideMark/>
          </w:tcPr>
          <w:p w14:paraId="6761850C" w14:textId="77777777" w:rsidR="00B9332C" w:rsidRPr="009933B3" w:rsidRDefault="00B9332C" w:rsidP="009933B3">
            <w:pPr>
              <w:autoSpaceDE/>
              <w:autoSpaceDN/>
              <w:jc w:val="center"/>
              <w:rPr>
                <w:sz w:val="18"/>
                <w:szCs w:val="18"/>
              </w:rPr>
            </w:pPr>
            <w:r w:rsidRPr="009933B3">
              <w:rPr>
                <w:sz w:val="18"/>
                <w:szCs w:val="18"/>
              </w:rPr>
              <w:t> </w:t>
            </w:r>
          </w:p>
        </w:tc>
        <w:tc>
          <w:tcPr>
            <w:tcW w:w="962" w:type="dxa"/>
            <w:tcBorders>
              <w:top w:val="nil"/>
              <w:left w:val="nil"/>
              <w:bottom w:val="single" w:sz="4" w:space="0" w:color="auto"/>
              <w:right w:val="single" w:sz="4" w:space="0" w:color="auto"/>
            </w:tcBorders>
            <w:shd w:val="clear" w:color="auto" w:fill="auto"/>
            <w:vAlign w:val="center"/>
            <w:hideMark/>
          </w:tcPr>
          <w:p w14:paraId="233A153F" w14:textId="77777777" w:rsidR="00B9332C" w:rsidRPr="009933B3" w:rsidRDefault="00B9332C" w:rsidP="009933B3">
            <w:pPr>
              <w:autoSpaceDE/>
              <w:autoSpaceDN/>
              <w:jc w:val="center"/>
              <w:rPr>
                <w:sz w:val="18"/>
                <w:szCs w:val="18"/>
              </w:rPr>
            </w:pPr>
            <w:r w:rsidRPr="009933B3">
              <w:rPr>
                <w:sz w:val="18"/>
                <w:szCs w:val="18"/>
              </w:rPr>
              <w:t> </w:t>
            </w:r>
          </w:p>
        </w:tc>
      </w:tr>
      <w:tr w:rsidR="00B9332C" w:rsidRPr="009933B3" w14:paraId="1753FE67" w14:textId="77777777" w:rsidTr="00B9332C">
        <w:trPr>
          <w:trHeight w:val="252"/>
        </w:trPr>
        <w:tc>
          <w:tcPr>
            <w:tcW w:w="2408" w:type="dxa"/>
            <w:vMerge w:val="restart"/>
            <w:tcBorders>
              <w:top w:val="nil"/>
              <w:left w:val="single" w:sz="4" w:space="0" w:color="auto"/>
              <w:bottom w:val="single" w:sz="4" w:space="0" w:color="auto"/>
              <w:right w:val="single" w:sz="4" w:space="0" w:color="auto"/>
            </w:tcBorders>
            <w:shd w:val="clear" w:color="auto" w:fill="auto"/>
            <w:vAlign w:val="center"/>
            <w:hideMark/>
          </w:tcPr>
          <w:p w14:paraId="5EEDFF60" w14:textId="77777777" w:rsidR="00B9332C" w:rsidRPr="009933B3" w:rsidRDefault="00B9332C" w:rsidP="009933B3">
            <w:pPr>
              <w:autoSpaceDE/>
              <w:autoSpaceDN/>
              <w:rPr>
                <w:sz w:val="18"/>
                <w:szCs w:val="18"/>
              </w:rPr>
            </w:pPr>
            <w:r w:rsidRPr="009933B3">
              <w:rPr>
                <w:sz w:val="18"/>
                <w:szCs w:val="18"/>
              </w:rPr>
              <w:t>Yurtdışı satışlardan ürün karı</w:t>
            </w:r>
          </w:p>
        </w:tc>
        <w:tc>
          <w:tcPr>
            <w:tcW w:w="2316" w:type="dxa"/>
            <w:tcBorders>
              <w:top w:val="nil"/>
              <w:left w:val="nil"/>
              <w:bottom w:val="single" w:sz="4" w:space="0" w:color="auto"/>
              <w:right w:val="single" w:sz="4" w:space="0" w:color="auto"/>
            </w:tcBorders>
            <w:shd w:val="clear" w:color="auto" w:fill="auto"/>
            <w:vAlign w:val="center"/>
            <w:hideMark/>
          </w:tcPr>
          <w:p w14:paraId="6B6AF092" w14:textId="77777777" w:rsidR="00B9332C" w:rsidRPr="009933B3" w:rsidRDefault="00B9332C" w:rsidP="009933B3">
            <w:pPr>
              <w:autoSpaceDE/>
              <w:autoSpaceDN/>
              <w:rPr>
                <w:sz w:val="18"/>
                <w:szCs w:val="18"/>
              </w:rPr>
            </w:pPr>
            <w:r w:rsidRPr="009933B3">
              <w:rPr>
                <w:sz w:val="18"/>
                <w:szCs w:val="18"/>
              </w:rPr>
              <w:t>Değer (TL) (s)</w:t>
            </w:r>
          </w:p>
        </w:tc>
        <w:tc>
          <w:tcPr>
            <w:tcW w:w="916" w:type="dxa"/>
            <w:tcBorders>
              <w:top w:val="nil"/>
              <w:left w:val="nil"/>
              <w:bottom w:val="single" w:sz="4" w:space="0" w:color="auto"/>
              <w:right w:val="single" w:sz="4" w:space="0" w:color="auto"/>
            </w:tcBorders>
            <w:shd w:val="clear" w:color="auto" w:fill="auto"/>
            <w:vAlign w:val="center"/>
            <w:hideMark/>
          </w:tcPr>
          <w:p w14:paraId="009C040F" w14:textId="77777777" w:rsidR="00B9332C" w:rsidRPr="009933B3" w:rsidRDefault="00B9332C" w:rsidP="009933B3">
            <w:pPr>
              <w:autoSpaceDE/>
              <w:autoSpaceDN/>
              <w:rPr>
                <w:sz w:val="18"/>
                <w:szCs w:val="18"/>
              </w:rPr>
            </w:pPr>
            <w:r w:rsidRPr="009933B3">
              <w:rPr>
                <w:sz w:val="18"/>
                <w:szCs w:val="18"/>
              </w:rPr>
              <w:t> </w:t>
            </w:r>
          </w:p>
        </w:tc>
        <w:tc>
          <w:tcPr>
            <w:tcW w:w="962" w:type="dxa"/>
            <w:tcBorders>
              <w:top w:val="nil"/>
              <w:left w:val="nil"/>
              <w:bottom w:val="single" w:sz="4" w:space="0" w:color="auto"/>
              <w:right w:val="single" w:sz="4" w:space="0" w:color="auto"/>
            </w:tcBorders>
            <w:shd w:val="clear" w:color="auto" w:fill="auto"/>
            <w:vAlign w:val="center"/>
            <w:hideMark/>
          </w:tcPr>
          <w:p w14:paraId="7C546007" w14:textId="77777777" w:rsidR="00B9332C" w:rsidRPr="009933B3" w:rsidRDefault="00B9332C" w:rsidP="009933B3">
            <w:pPr>
              <w:autoSpaceDE/>
              <w:autoSpaceDN/>
              <w:jc w:val="center"/>
              <w:rPr>
                <w:sz w:val="18"/>
                <w:szCs w:val="18"/>
              </w:rPr>
            </w:pPr>
            <w:r w:rsidRPr="009933B3">
              <w:rPr>
                <w:sz w:val="18"/>
                <w:szCs w:val="18"/>
              </w:rPr>
              <w:t> </w:t>
            </w:r>
          </w:p>
        </w:tc>
        <w:tc>
          <w:tcPr>
            <w:tcW w:w="962" w:type="dxa"/>
            <w:tcBorders>
              <w:top w:val="nil"/>
              <w:left w:val="nil"/>
              <w:bottom w:val="single" w:sz="4" w:space="0" w:color="auto"/>
              <w:right w:val="single" w:sz="4" w:space="0" w:color="auto"/>
            </w:tcBorders>
            <w:shd w:val="clear" w:color="auto" w:fill="auto"/>
            <w:vAlign w:val="center"/>
            <w:hideMark/>
          </w:tcPr>
          <w:p w14:paraId="4BF4EFAB" w14:textId="77777777" w:rsidR="00B9332C" w:rsidRPr="009933B3" w:rsidRDefault="00B9332C" w:rsidP="009933B3">
            <w:pPr>
              <w:autoSpaceDE/>
              <w:autoSpaceDN/>
              <w:jc w:val="center"/>
              <w:rPr>
                <w:sz w:val="18"/>
                <w:szCs w:val="18"/>
              </w:rPr>
            </w:pPr>
            <w:r w:rsidRPr="009933B3">
              <w:rPr>
                <w:sz w:val="18"/>
                <w:szCs w:val="18"/>
              </w:rPr>
              <w:t> </w:t>
            </w:r>
          </w:p>
        </w:tc>
      </w:tr>
      <w:tr w:rsidR="00B9332C" w:rsidRPr="009933B3" w14:paraId="1BCA7A92" w14:textId="77777777" w:rsidTr="00B9332C">
        <w:trPr>
          <w:trHeight w:val="252"/>
        </w:trPr>
        <w:tc>
          <w:tcPr>
            <w:tcW w:w="2408" w:type="dxa"/>
            <w:vMerge/>
            <w:tcBorders>
              <w:top w:val="nil"/>
              <w:left w:val="single" w:sz="4" w:space="0" w:color="auto"/>
              <w:bottom w:val="single" w:sz="4" w:space="0" w:color="auto"/>
              <w:right w:val="single" w:sz="4" w:space="0" w:color="auto"/>
            </w:tcBorders>
            <w:vAlign w:val="center"/>
            <w:hideMark/>
          </w:tcPr>
          <w:p w14:paraId="0C537E54" w14:textId="77777777" w:rsidR="00B9332C" w:rsidRPr="009933B3" w:rsidRDefault="00B9332C" w:rsidP="009933B3">
            <w:pPr>
              <w:autoSpaceDE/>
              <w:autoSpaceDN/>
              <w:rPr>
                <w:sz w:val="18"/>
                <w:szCs w:val="18"/>
              </w:rPr>
            </w:pPr>
          </w:p>
        </w:tc>
        <w:tc>
          <w:tcPr>
            <w:tcW w:w="2316" w:type="dxa"/>
            <w:tcBorders>
              <w:top w:val="nil"/>
              <w:left w:val="nil"/>
              <w:bottom w:val="single" w:sz="4" w:space="0" w:color="auto"/>
              <w:right w:val="single" w:sz="4" w:space="0" w:color="auto"/>
            </w:tcBorders>
            <w:shd w:val="clear" w:color="auto" w:fill="auto"/>
            <w:vAlign w:val="center"/>
            <w:hideMark/>
          </w:tcPr>
          <w:p w14:paraId="7A2205DF" w14:textId="77777777" w:rsidR="00B9332C" w:rsidRPr="009933B3" w:rsidRDefault="00B9332C" w:rsidP="009933B3">
            <w:pPr>
              <w:autoSpaceDE/>
              <w:autoSpaceDN/>
              <w:rPr>
                <w:sz w:val="18"/>
                <w:szCs w:val="18"/>
              </w:rPr>
            </w:pPr>
            <w:r w:rsidRPr="009933B3">
              <w:rPr>
                <w:sz w:val="18"/>
                <w:szCs w:val="18"/>
              </w:rPr>
              <w:t>Birim Kar (TL/</w:t>
            </w:r>
            <w:proofErr w:type="spellStart"/>
            <w:r w:rsidRPr="009933B3">
              <w:rPr>
                <w:sz w:val="18"/>
                <w:szCs w:val="18"/>
              </w:rPr>
              <w:t>Mik</w:t>
            </w:r>
            <w:proofErr w:type="spellEnd"/>
            <w:r w:rsidRPr="009933B3">
              <w:rPr>
                <w:sz w:val="18"/>
                <w:szCs w:val="18"/>
              </w:rPr>
              <w:t>)</w:t>
            </w:r>
          </w:p>
        </w:tc>
        <w:tc>
          <w:tcPr>
            <w:tcW w:w="916" w:type="dxa"/>
            <w:tcBorders>
              <w:top w:val="nil"/>
              <w:left w:val="nil"/>
              <w:bottom w:val="single" w:sz="4" w:space="0" w:color="auto"/>
              <w:right w:val="single" w:sz="4" w:space="0" w:color="auto"/>
            </w:tcBorders>
            <w:shd w:val="clear" w:color="auto" w:fill="auto"/>
            <w:vAlign w:val="center"/>
            <w:hideMark/>
          </w:tcPr>
          <w:p w14:paraId="06484668" w14:textId="77777777" w:rsidR="00B9332C" w:rsidRPr="009933B3" w:rsidRDefault="00B9332C" w:rsidP="009933B3">
            <w:pPr>
              <w:autoSpaceDE/>
              <w:autoSpaceDN/>
              <w:rPr>
                <w:sz w:val="18"/>
                <w:szCs w:val="18"/>
              </w:rPr>
            </w:pPr>
            <w:r w:rsidRPr="009933B3">
              <w:rPr>
                <w:sz w:val="18"/>
                <w:szCs w:val="18"/>
              </w:rPr>
              <w:t> </w:t>
            </w:r>
          </w:p>
        </w:tc>
        <w:tc>
          <w:tcPr>
            <w:tcW w:w="962" w:type="dxa"/>
            <w:tcBorders>
              <w:top w:val="nil"/>
              <w:left w:val="nil"/>
              <w:bottom w:val="single" w:sz="4" w:space="0" w:color="auto"/>
              <w:right w:val="single" w:sz="4" w:space="0" w:color="auto"/>
            </w:tcBorders>
            <w:shd w:val="clear" w:color="auto" w:fill="auto"/>
            <w:vAlign w:val="center"/>
            <w:hideMark/>
          </w:tcPr>
          <w:p w14:paraId="1DC1CA24" w14:textId="77777777" w:rsidR="00B9332C" w:rsidRPr="009933B3" w:rsidRDefault="00B9332C" w:rsidP="009933B3">
            <w:pPr>
              <w:autoSpaceDE/>
              <w:autoSpaceDN/>
              <w:jc w:val="center"/>
              <w:rPr>
                <w:sz w:val="18"/>
                <w:szCs w:val="18"/>
              </w:rPr>
            </w:pPr>
            <w:r w:rsidRPr="009933B3">
              <w:rPr>
                <w:sz w:val="18"/>
                <w:szCs w:val="18"/>
              </w:rPr>
              <w:t> </w:t>
            </w:r>
          </w:p>
        </w:tc>
        <w:tc>
          <w:tcPr>
            <w:tcW w:w="962" w:type="dxa"/>
            <w:tcBorders>
              <w:top w:val="nil"/>
              <w:left w:val="nil"/>
              <w:bottom w:val="single" w:sz="4" w:space="0" w:color="auto"/>
              <w:right w:val="single" w:sz="4" w:space="0" w:color="auto"/>
            </w:tcBorders>
            <w:shd w:val="clear" w:color="auto" w:fill="auto"/>
            <w:vAlign w:val="center"/>
            <w:hideMark/>
          </w:tcPr>
          <w:p w14:paraId="2E74900F" w14:textId="77777777" w:rsidR="00B9332C" w:rsidRPr="009933B3" w:rsidRDefault="00B9332C" w:rsidP="009933B3">
            <w:pPr>
              <w:autoSpaceDE/>
              <w:autoSpaceDN/>
              <w:jc w:val="center"/>
              <w:rPr>
                <w:sz w:val="18"/>
                <w:szCs w:val="18"/>
              </w:rPr>
            </w:pPr>
            <w:r w:rsidRPr="009933B3">
              <w:rPr>
                <w:sz w:val="18"/>
                <w:szCs w:val="18"/>
              </w:rPr>
              <w:t> </w:t>
            </w:r>
          </w:p>
        </w:tc>
      </w:tr>
      <w:tr w:rsidR="00B9332C" w:rsidRPr="009933B3" w14:paraId="7AE21DED" w14:textId="77777777" w:rsidTr="00B9332C">
        <w:trPr>
          <w:trHeight w:val="252"/>
        </w:trPr>
        <w:tc>
          <w:tcPr>
            <w:tcW w:w="2408" w:type="dxa"/>
            <w:vMerge w:val="restart"/>
            <w:tcBorders>
              <w:top w:val="nil"/>
              <w:left w:val="single" w:sz="4" w:space="0" w:color="auto"/>
              <w:bottom w:val="single" w:sz="4" w:space="0" w:color="auto"/>
              <w:right w:val="single" w:sz="4" w:space="0" w:color="auto"/>
            </w:tcBorders>
            <w:shd w:val="clear" w:color="auto" w:fill="auto"/>
            <w:vAlign w:val="center"/>
            <w:hideMark/>
          </w:tcPr>
          <w:p w14:paraId="41CCF188" w14:textId="77777777" w:rsidR="00B9332C" w:rsidRPr="009933B3" w:rsidRDefault="00B9332C" w:rsidP="009933B3">
            <w:pPr>
              <w:autoSpaceDE/>
              <w:autoSpaceDN/>
              <w:rPr>
                <w:sz w:val="18"/>
                <w:szCs w:val="18"/>
              </w:rPr>
            </w:pPr>
            <w:r w:rsidRPr="009933B3">
              <w:rPr>
                <w:sz w:val="18"/>
                <w:szCs w:val="18"/>
              </w:rPr>
              <w:t xml:space="preserve">Kârlılık (toplam kâr ve birim kâr) </w:t>
            </w:r>
          </w:p>
        </w:tc>
        <w:tc>
          <w:tcPr>
            <w:tcW w:w="2316" w:type="dxa"/>
            <w:tcBorders>
              <w:top w:val="nil"/>
              <w:left w:val="nil"/>
              <w:bottom w:val="single" w:sz="4" w:space="0" w:color="auto"/>
              <w:right w:val="single" w:sz="4" w:space="0" w:color="auto"/>
            </w:tcBorders>
            <w:shd w:val="clear" w:color="auto" w:fill="auto"/>
            <w:vAlign w:val="center"/>
            <w:hideMark/>
          </w:tcPr>
          <w:p w14:paraId="6E5AB49D" w14:textId="77777777" w:rsidR="00B9332C" w:rsidRPr="009933B3" w:rsidRDefault="00B9332C" w:rsidP="009933B3">
            <w:pPr>
              <w:autoSpaceDE/>
              <w:autoSpaceDN/>
              <w:rPr>
                <w:sz w:val="18"/>
                <w:szCs w:val="18"/>
              </w:rPr>
            </w:pPr>
            <w:r w:rsidRPr="009933B3">
              <w:rPr>
                <w:sz w:val="18"/>
                <w:szCs w:val="18"/>
              </w:rPr>
              <w:t>Değer (TL) (t) =</w:t>
            </w:r>
            <w:proofErr w:type="spellStart"/>
            <w:r w:rsidRPr="009933B3">
              <w:rPr>
                <w:sz w:val="18"/>
                <w:szCs w:val="18"/>
              </w:rPr>
              <w:t>j+s</w:t>
            </w:r>
            <w:proofErr w:type="spellEnd"/>
          </w:p>
        </w:tc>
        <w:tc>
          <w:tcPr>
            <w:tcW w:w="916" w:type="dxa"/>
            <w:tcBorders>
              <w:top w:val="nil"/>
              <w:left w:val="nil"/>
              <w:bottom w:val="single" w:sz="4" w:space="0" w:color="auto"/>
              <w:right w:val="single" w:sz="4" w:space="0" w:color="auto"/>
            </w:tcBorders>
            <w:shd w:val="clear" w:color="auto" w:fill="auto"/>
            <w:vAlign w:val="center"/>
            <w:hideMark/>
          </w:tcPr>
          <w:p w14:paraId="28CFCC72" w14:textId="77777777" w:rsidR="00B9332C" w:rsidRPr="009933B3" w:rsidRDefault="00B9332C" w:rsidP="009933B3">
            <w:pPr>
              <w:autoSpaceDE/>
              <w:autoSpaceDN/>
              <w:rPr>
                <w:sz w:val="18"/>
                <w:szCs w:val="18"/>
              </w:rPr>
            </w:pPr>
            <w:r w:rsidRPr="009933B3">
              <w:rPr>
                <w:sz w:val="18"/>
                <w:szCs w:val="18"/>
              </w:rPr>
              <w:t> </w:t>
            </w:r>
          </w:p>
        </w:tc>
        <w:tc>
          <w:tcPr>
            <w:tcW w:w="962" w:type="dxa"/>
            <w:tcBorders>
              <w:top w:val="nil"/>
              <w:left w:val="nil"/>
              <w:bottom w:val="single" w:sz="4" w:space="0" w:color="auto"/>
              <w:right w:val="single" w:sz="4" w:space="0" w:color="auto"/>
            </w:tcBorders>
            <w:shd w:val="clear" w:color="auto" w:fill="auto"/>
            <w:vAlign w:val="center"/>
            <w:hideMark/>
          </w:tcPr>
          <w:p w14:paraId="46E2E9FC" w14:textId="77777777" w:rsidR="00B9332C" w:rsidRPr="009933B3" w:rsidRDefault="00B9332C" w:rsidP="009933B3">
            <w:pPr>
              <w:autoSpaceDE/>
              <w:autoSpaceDN/>
              <w:jc w:val="center"/>
              <w:rPr>
                <w:sz w:val="18"/>
                <w:szCs w:val="18"/>
              </w:rPr>
            </w:pPr>
            <w:r w:rsidRPr="009933B3">
              <w:rPr>
                <w:sz w:val="18"/>
                <w:szCs w:val="18"/>
              </w:rPr>
              <w:t> </w:t>
            </w:r>
          </w:p>
        </w:tc>
        <w:tc>
          <w:tcPr>
            <w:tcW w:w="962" w:type="dxa"/>
            <w:tcBorders>
              <w:top w:val="nil"/>
              <w:left w:val="nil"/>
              <w:bottom w:val="single" w:sz="4" w:space="0" w:color="auto"/>
              <w:right w:val="single" w:sz="4" w:space="0" w:color="auto"/>
            </w:tcBorders>
            <w:shd w:val="clear" w:color="auto" w:fill="auto"/>
            <w:vAlign w:val="center"/>
            <w:hideMark/>
          </w:tcPr>
          <w:p w14:paraId="0A3747B6" w14:textId="77777777" w:rsidR="00B9332C" w:rsidRPr="009933B3" w:rsidRDefault="00B9332C" w:rsidP="009933B3">
            <w:pPr>
              <w:autoSpaceDE/>
              <w:autoSpaceDN/>
              <w:jc w:val="center"/>
              <w:rPr>
                <w:sz w:val="18"/>
                <w:szCs w:val="18"/>
              </w:rPr>
            </w:pPr>
            <w:r w:rsidRPr="009933B3">
              <w:rPr>
                <w:sz w:val="18"/>
                <w:szCs w:val="18"/>
              </w:rPr>
              <w:t> </w:t>
            </w:r>
          </w:p>
        </w:tc>
      </w:tr>
      <w:tr w:rsidR="00B9332C" w:rsidRPr="009933B3" w14:paraId="71B1627E" w14:textId="77777777" w:rsidTr="00B9332C">
        <w:trPr>
          <w:trHeight w:val="252"/>
        </w:trPr>
        <w:tc>
          <w:tcPr>
            <w:tcW w:w="2408" w:type="dxa"/>
            <w:vMerge/>
            <w:tcBorders>
              <w:top w:val="nil"/>
              <w:left w:val="single" w:sz="4" w:space="0" w:color="auto"/>
              <w:bottom w:val="single" w:sz="4" w:space="0" w:color="auto"/>
              <w:right w:val="single" w:sz="4" w:space="0" w:color="auto"/>
            </w:tcBorders>
            <w:vAlign w:val="center"/>
            <w:hideMark/>
          </w:tcPr>
          <w:p w14:paraId="4FA311B8" w14:textId="77777777" w:rsidR="00B9332C" w:rsidRPr="009933B3" w:rsidRDefault="00B9332C" w:rsidP="009933B3">
            <w:pPr>
              <w:autoSpaceDE/>
              <w:autoSpaceDN/>
              <w:rPr>
                <w:sz w:val="18"/>
                <w:szCs w:val="18"/>
              </w:rPr>
            </w:pPr>
          </w:p>
        </w:tc>
        <w:tc>
          <w:tcPr>
            <w:tcW w:w="2316" w:type="dxa"/>
            <w:tcBorders>
              <w:top w:val="nil"/>
              <w:left w:val="nil"/>
              <w:bottom w:val="single" w:sz="4" w:space="0" w:color="auto"/>
              <w:right w:val="single" w:sz="4" w:space="0" w:color="auto"/>
            </w:tcBorders>
            <w:shd w:val="clear" w:color="auto" w:fill="auto"/>
            <w:vAlign w:val="center"/>
            <w:hideMark/>
          </w:tcPr>
          <w:p w14:paraId="3DEBAD2A" w14:textId="77777777" w:rsidR="00B9332C" w:rsidRPr="009933B3" w:rsidRDefault="00B9332C" w:rsidP="009933B3">
            <w:pPr>
              <w:autoSpaceDE/>
              <w:autoSpaceDN/>
              <w:rPr>
                <w:sz w:val="18"/>
                <w:szCs w:val="18"/>
              </w:rPr>
            </w:pPr>
            <w:r w:rsidRPr="009933B3">
              <w:rPr>
                <w:sz w:val="18"/>
                <w:szCs w:val="18"/>
              </w:rPr>
              <w:t>Birim Kar (TL/</w:t>
            </w:r>
            <w:proofErr w:type="spellStart"/>
            <w:r w:rsidRPr="009933B3">
              <w:rPr>
                <w:sz w:val="18"/>
                <w:szCs w:val="18"/>
              </w:rPr>
              <w:t>Mik</w:t>
            </w:r>
            <w:proofErr w:type="spellEnd"/>
            <w:r w:rsidRPr="009933B3">
              <w:rPr>
                <w:sz w:val="18"/>
                <w:szCs w:val="18"/>
              </w:rPr>
              <w:t>) (t)/(</w:t>
            </w:r>
            <w:proofErr w:type="spellStart"/>
            <w:r w:rsidRPr="009933B3">
              <w:rPr>
                <w:sz w:val="18"/>
                <w:szCs w:val="18"/>
              </w:rPr>
              <w:t>b+d</w:t>
            </w:r>
            <w:proofErr w:type="spellEnd"/>
            <w:r w:rsidRPr="009933B3">
              <w:rPr>
                <w:sz w:val="18"/>
                <w:szCs w:val="18"/>
              </w:rPr>
              <w:t>)</w:t>
            </w:r>
          </w:p>
        </w:tc>
        <w:tc>
          <w:tcPr>
            <w:tcW w:w="916" w:type="dxa"/>
            <w:tcBorders>
              <w:top w:val="nil"/>
              <w:left w:val="nil"/>
              <w:bottom w:val="single" w:sz="4" w:space="0" w:color="auto"/>
              <w:right w:val="single" w:sz="4" w:space="0" w:color="auto"/>
            </w:tcBorders>
            <w:shd w:val="clear" w:color="auto" w:fill="auto"/>
            <w:vAlign w:val="center"/>
            <w:hideMark/>
          </w:tcPr>
          <w:p w14:paraId="155EFEA0" w14:textId="77777777" w:rsidR="00B9332C" w:rsidRPr="009933B3" w:rsidRDefault="00B9332C" w:rsidP="009933B3">
            <w:pPr>
              <w:autoSpaceDE/>
              <w:autoSpaceDN/>
              <w:rPr>
                <w:sz w:val="18"/>
                <w:szCs w:val="18"/>
              </w:rPr>
            </w:pPr>
            <w:r w:rsidRPr="009933B3">
              <w:rPr>
                <w:sz w:val="18"/>
                <w:szCs w:val="18"/>
              </w:rPr>
              <w:t> </w:t>
            </w:r>
          </w:p>
        </w:tc>
        <w:tc>
          <w:tcPr>
            <w:tcW w:w="962" w:type="dxa"/>
            <w:tcBorders>
              <w:top w:val="nil"/>
              <w:left w:val="nil"/>
              <w:bottom w:val="single" w:sz="4" w:space="0" w:color="auto"/>
              <w:right w:val="single" w:sz="4" w:space="0" w:color="auto"/>
            </w:tcBorders>
            <w:shd w:val="clear" w:color="auto" w:fill="auto"/>
            <w:vAlign w:val="center"/>
            <w:hideMark/>
          </w:tcPr>
          <w:p w14:paraId="785AF5D8" w14:textId="77777777" w:rsidR="00B9332C" w:rsidRPr="009933B3" w:rsidRDefault="00B9332C" w:rsidP="009933B3">
            <w:pPr>
              <w:autoSpaceDE/>
              <w:autoSpaceDN/>
              <w:jc w:val="center"/>
              <w:rPr>
                <w:sz w:val="18"/>
                <w:szCs w:val="18"/>
              </w:rPr>
            </w:pPr>
            <w:r w:rsidRPr="009933B3">
              <w:rPr>
                <w:sz w:val="18"/>
                <w:szCs w:val="18"/>
              </w:rPr>
              <w:t> </w:t>
            </w:r>
          </w:p>
        </w:tc>
        <w:tc>
          <w:tcPr>
            <w:tcW w:w="962" w:type="dxa"/>
            <w:tcBorders>
              <w:top w:val="nil"/>
              <w:left w:val="nil"/>
              <w:bottom w:val="single" w:sz="4" w:space="0" w:color="auto"/>
              <w:right w:val="single" w:sz="4" w:space="0" w:color="auto"/>
            </w:tcBorders>
            <w:shd w:val="clear" w:color="auto" w:fill="auto"/>
            <w:vAlign w:val="center"/>
            <w:hideMark/>
          </w:tcPr>
          <w:p w14:paraId="549668BD" w14:textId="77777777" w:rsidR="00B9332C" w:rsidRPr="009933B3" w:rsidRDefault="00B9332C" w:rsidP="009933B3">
            <w:pPr>
              <w:autoSpaceDE/>
              <w:autoSpaceDN/>
              <w:jc w:val="center"/>
              <w:rPr>
                <w:sz w:val="18"/>
                <w:szCs w:val="18"/>
              </w:rPr>
            </w:pPr>
            <w:r w:rsidRPr="009933B3">
              <w:rPr>
                <w:sz w:val="18"/>
                <w:szCs w:val="18"/>
              </w:rPr>
              <w:t> </w:t>
            </w:r>
          </w:p>
        </w:tc>
      </w:tr>
      <w:tr w:rsidR="00B9332C" w:rsidRPr="009933B3" w14:paraId="6EA75A99" w14:textId="77777777" w:rsidTr="00B9332C">
        <w:trPr>
          <w:trHeight w:val="252"/>
        </w:trPr>
        <w:tc>
          <w:tcPr>
            <w:tcW w:w="2408" w:type="dxa"/>
            <w:vMerge w:val="restart"/>
            <w:tcBorders>
              <w:top w:val="nil"/>
              <w:left w:val="single" w:sz="4" w:space="0" w:color="auto"/>
              <w:bottom w:val="single" w:sz="4" w:space="0" w:color="auto"/>
              <w:right w:val="single" w:sz="4" w:space="0" w:color="auto"/>
            </w:tcBorders>
            <w:shd w:val="clear" w:color="auto" w:fill="auto"/>
            <w:vAlign w:val="center"/>
            <w:hideMark/>
          </w:tcPr>
          <w:p w14:paraId="3D1C69C5" w14:textId="77777777" w:rsidR="00B9332C" w:rsidRPr="009933B3" w:rsidRDefault="00B9332C" w:rsidP="009933B3">
            <w:pPr>
              <w:autoSpaceDE/>
              <w:autoSpaceDN/>
              <w:rPr>
                <w:sz w:val="18"/>
                <w:szCs w:val="18"/>
              </w:rPr>
            </w:pPr>
            <w:r w:rsidRPr="009933B3">
              <w:rPr>
                <w:sz w:val="18"/>
                <w:szCs w:val="18"/>
              </w:rPr>
              <w:t>Dönem sonu stoklar</w:t>
            </w:r>
          </w:p>
        </w:tc>
        <w:tc>
          <w:tcPr>
            <w:tcW w:w="2316" w:type="dxa"/>
            <w:tcBorders>
              <w:top w:val="nil"/>
              <w:left w:val="nil"/>
              <w:bottom w:val="single" w:sz="4" w:space="0" w:color="auto"/>
              <w:right w:val="single" w:sz="4" w:space="0" w:color="auto"/>
            </w:tcBorders>
            <w:shd w:val="clear" w:color="auto" w:fill="auto"/>
            <w:vAlign w:val="center"/>
            <w:hideMark/>
          </w:tcPr>
          <w:p w14:paraId="061276EC" w14:textId="77777777" w:rsidR="00B9332C" w:rsidRPr="009933B3" w:rsidRDefault="00B9332C" w:rsidP="009933B3">
            <w:pPr>
              <w:autoSpaceDE/>
              <w:autoSpaceDN/>
              <w:rPr>
                <w:sz w:val="18"/>
                <w:szCs w:val="18"/>
              </w:rPr>
            </w:pPr>
            <w:r w:rsidRPr="009933B3">
              <w:rPr>
                <w:sz w:val="18"/>
                <w:szCs w:val="18"/>
              </w:rPr>
              <w:t>Değer (TL) (k)</w:t>
            </w:r>
          </w:p>
        </w:tc>
        <w:tc>
          <w:tcPr>
            <w:tcW w:w="916" w:type="dxa"/>
            <w:tcBorders>
              <w:top w:val="nil"/>
              <w:left w:val="nil"/>
              <w:bottom w:val="single" w:sz="4" w:space="0" w:color="auto"/>
              <w:right w:val="single" w:sz="4" w:space="0" w:color="auto"/>
            </w:tcBorders>
            <w:shd w:val="clear" w:color="auto" w:fill="auto"/>
            <w:vAlign w:val="center"/>
            <w:hideMark/>
          </w:tcPr>
          <w:p w14:paraId="0D68F2BC" w14:textId="77777777" w:rsidR="00B9332C" w:rsidRPr="009933B3" w:rsidRDefault="00B9332C" w:rsidP="009933B3">
            <w:pPr>
              <w:autoSpaceDE/>
              <w:autoSpaceDN/>
              <w:rPr>
                <w:sz w:val="18"/>
                <w:szCs w:val="18"/>
              </w:rPr>
            </w:pPr>
            <w:r w:rsidRPr="009933B3">
              <w:rPr>
                <w:sz w:val="18"/>
                <w:szCs w:val="18"/>
              </w:rPr>
              <w:t> </w:t>
            </w:r>
          </w:p>
        </w:tc>
        <w:tc>
          <w:tcPr>
            <w:tcW w:w="962" w:type="dxa"/>
            <w:tcBorders>
              <w:top w:val="nil"/>
              <w:left w:val="nil"/>
              <w:bottom w:val="single" w:sz="4" w:space="0" w:color="auto"/>
              <w:right w:val="single" w:sz="4" w:space="0" w:color="auto"/>
            </w:tcBorders>
            <w:shd w:val="clear" w:color="auto" w:fill="auto"/>
            <w:vAlign w:val="center"/>
            <w:hideMark/>
          </w:tcPr>
          <w:p w14:paraId="0E34D637" w14:textId="77777777" w:rsidR="00B9332C" w:rsidRPr="009933B3" w:rsidRDefault="00B9332C" w:rsidP="009933B3">
            <w:pPr>
              <w:autoSpaceDE/>
              <w:autoSpaceDN/>
              <w:jc w:val="center"/>
              <w:rPr>
                <w:sz w:val="18"/>
                <w:szCs w:val="18"/>
              </w:rPr>
            </w:pPr>
            <w:r w:rsidRPr="009933B3">
              <w:rPr>
                <w:sz w:val="18"/>
                <w:szCs w:val="18"/>
              </w:rPr>
              <w:t> </w:t>
            </w:r>
          </w:p>
        </w:tc>
        <w:tc>
          <w:tcPr>
            <w:tcW w:w="962" w:type="dxa"/>
            <w:tcBorders>
              <w:top w:val="nil"/>
              <w:left w:val="nil"/>
              <w:bottom w:val="single" w:sz="4" w:space="0" w:color="auto"/>
              <w:right w:val="single" w:sz="4" w:space="0" w:color="auto"/>
            </w:tcBorders>
            <w:shd w:val="clear" w:color="auto" w:fill="auto"/>
            <w:vAlign w:val="center"/>
            <w:hideMark/>
          </w:tcPr>
          <w:p w14:paraId="1C0AAD23" w14:textId="77777777" w:rsidR="00B9332C" w:rsidRPr="009933B3" w:rsidRDefault="00B9332C" w:rsidP="009933B3">
            <w:pPr>
              <w:autoSpaceDE/>
              <w:autoSpaceDN/>
              <w:jc w:val="center"/>
              <w:rPr>
                <w:sz w:val="18"/>
                <w:szCs w:val="18"/>
              </w:rPr>
            </w:pPr>
            <w:r w:rsidRPr="009933B3">
              <w:rPr>
                <w:sz w:val="18"/>
                <w:szCs w:val="18"/>
              </w:rPr>
              <w:t> </w:t>
            </w:r>
          </w:p>
        </w:tc>
      </w:tr>
      <w:tr w:rsidR="00B9332C" w:rsidRPr="009933B3" w14:paraId="0B99F56E" w14:textId="77777777" w:rsidTr="00B9332C">
        <w:trPr>
          <w:trHeight w:val="252"/>
        </w:trPr>
        <w:tc>
          <w:tcPr>
            <w:tcW w:w="2408" w:type="dxa"/>
            <w:vMerge/>
            <w:tcBorders>
              <w:top w:val="nil"/>
              <w:left w:val="single" w:sz="4" w:space="0" w:color="auto"/>
              <w:bottom w:val="single" w:sz="4" w:space="0" w:color="auto"/>
              <w:right w:val="single" w:sz="4" w:space="0" w:color="auto"/>
            </w:tcBorders>
            <w:vAlign w:val="center"/>
            <w:hideMark/>
          </w:tcPr>
          <w:p w14:paraId="254B8BC8" w14:textId="77777777" w:rsidR="00B9332C" w:rsidRPr="009933B3" w:rsidRDefault="00B9332C" w:rsidP="009933B3">
            <w:pPr>
              <w:autoSpaceDE/>
              <w:autoSpaceDN/>
              <w:rPr>
                <w:sz w:val="18"/>
                <w:szCs w:val="18"/>
              </w:rPr>
            </w:pPr>
          </w:p>
        </w:tc>
        <w:tc>
          <w:tcPr>
            <w:tcW w:w="2316" w:type="dxa"/>
            <w:tcBorders>
              <w:top w:val="nil"/>
              <w:left w:val="nil"/>
              <w:bottom w:val="single" w:sz="4" w:space="0" w:color="auto"/>
              <w:right w:val="single" w:sz="4" w:space="0" w:color="auto"/>
            </w:tcBorders>
            <w:shd w:val="clear" w:color="auto" w:fill="auto"/>
            <w:vAlign w:val="center"/>
            <w:hideMark/>
          </w:tcPr>
          <w:p w14:paraId="5E3E3638" w14:textId="77777777" w:rsidR="00B9332C" w:rsidRPr="009933B3" w:rsidRDefault="00B9332C" w:rsidP="009933B3">
            <w:pPr>
              <w:autoSpaceDE/>
              <w:autoSpaceDN/>
              <w:rPr>
                <w:sz w:val="18"/>
                <w:szCs w:val="18"/>
              </w:rPr>
            </w:pPr>
            <w:r w:rsidRPr="009933B3">
              <w:rPr>
                <w:sz w:val="18"/>
                <w:szCs w:val="18"/>
              </w:rPr>
              <w:t>Miktar (</w:t>
            </w:r>
            <w:proofErr w:type="spellStart"/>
            <w:r w:rsidRPr="009933B3">
              <w:rPr>
                <w:sz w:val="18"/>
                <w:szCs w:val="18"/>
              </w:rPr>
              <w:t>Mik</w:t>
            </w:r>
            <w:proofErr w:type="spellEnd"/>
            <w:r w:rsidRPr="009933B3">
              <w:rPr>
                <w:sz w:val="18"/>
                <w:szCs w:val="18"/>
              </w:rPr>
              <w:t>) (z)</w:t>
            </w:r>
          </w:p>
        </w:tc>
        <w:tc>
          <w:tcPr>
            <w:tcW w:w="916" w:type="dxa"/>
            <w:tcBorders>
              <w:top w:val="nil"/>
              <w:left w:val="nil"/>
              <w:bottom w:val="single" w:sz="4" w:space="0" w:color="auto"/>
              <w:right w:val="single" w:sz="4" w:space="0" w:color="auto"/>
            </w:tcBorders>
            <w:shd w:val="clear" w:color="auto" w:fill="auto"/>
            <w:vAlign w:val="center"/>
            <w:hideMark/>
          </w:tcPr>
          <w:p w14:paraId="13B2F5E3" w14:textId="77777777" w:rsidR="00B9332C" w:rsidRPr="009933B3" w:rsidRDefault="00B9332C" w:rsidP="009933B3">
            <w:pPr>
              <w:autoSpaceDE/>
              <w:autoSpaceDN/>
              <w:rPr>
                <w:sz w:val="18"/>
                <w:szCs w:val="18"/>
              </w:rPr>
            </w:pPr>
            <w:r w:rsidRPr="009933B3">
              <w:rPr>
                <w:sz w:val="18"/>
                <w:szCs w:val="18"/>
              </w:rPr>
              <w:t> </w:t>
            </w:r>
          </w:p>
        </w:tc>
        <w:tc>
          <w:tcPr>
            <w:tcW w:w="962" w:type="dxa"/>
            <w:tcBorders>
              <w:top w:val="nil"/>
              <w:left w:val="nil"/>
              <w:bottom w:val="single" w:sz="4" w:space="0" w:color="auto"/>
              <w:right w:val="single" w:sz="4" w:space="0" w:color="auto"/>
            </w:tcBorders>
            <w:shd w:val="clear" w:color="auto" w:fill="auto"/>
            <w:vAlign w:val="center"/>
            <w:hideMark/>
          </w:tcPr>
          <w:p w14:paraId="538FBC63" w14:textId="77777777" w:rsidR="00B9332C" w:rsidRPr="009933B3" w:rsidRDefault="00B9332C" w:rsidP="009933B3">
            <w:pPr>
              <w:autoSpaceDE/>
              <w:autoSpaceDN/>
              <w:jc w:val="center"/>
              <w:rPr>
                <w:sz w:val="18"/>
                <w:szCs w:val="18"/>
              </w:rPr>
            </w:pPr>
            <w:r w:rsidRPr="009933B3">
              <w:rPr>
                <w:sz w:val="18"/>
                <w:szCs w:val="18"/>
              </w:rPr>
              <w:t> </w:t>
            </w:r>
          </w:p>
        </w:tc>
        <w:tc>
          <w:tcPr>
            <w:tcW w:w="962" w:type="dxa"/>
            <w:tcBorders>
              <w:top w:val="nil"/>
              <w:left w:val="nil"/>
              <w:bottom w:val="single" w:sz="4" w:space="0" w:color="auto"/>
              <w:right w:val="single" w:sz="4" w:space="0" w:color="auto"/>
            </w:tcBorders>
            <w:shd w:val="clear" w:color="auto" w:fill="auto"/>
            <w:vAlign w:val="center"/>
            <w:hideMark/>
          </w:tcPr>
          <w:p w14:paraId="4C3B0146" w14:textId="77777777" w:rsidR="00B9332C" w:rsidRPr="009933B3" w:rsidRDefault="00B9332C" w:rsidP="009933B3">
            <w:pPr>
              <w:autoSpaceDE/>
              <w:autoSpaceDN/>
              <w:jc w:val="center"/>
              <w:rPr>
                <w:sz w:val="18"/>
                <w:szCs w:val="18"/>
              </w:rPr>
            </w:pPr>
            <w:r w:rsidRPr="009933B3">
              <w:rPr>
                <w:sz w:val="18"/>
                <w:szCs w:val="18"/>
              </w:rPr>
              <w:t> </w:t>
            </w:r>
          </w:p>
        </w:tc>
      </w:tr>
      <w:tr w:rsidR="00B9332C" w:rsidRPr="009933B3" w14:paraId="595F1249" w14:textId="77777777" w:rsidTr="00B9332C">
        <w:trPr>
          <w:trHeight w:val="252"/>
        </w:trPr>
        <w:tc>
          <w:tcPr>
            <w:tcW w:w="2408" w:type="dxa"/>
            <w:tcBorders>
              <w:top w:val="nil"/>
              <w:left w:val="single" w:sz="4" w:space="0" w:color="auto"/>
              <w:bottom w:val="single" w:sz="4" w:space="0" w:color="auto"/>
              <w:right w:val="single" w:sz="4" w:space="0" w:color="auto"/>
            </w:tcBorders>
            <w:shd w:val="clear" w:color="auto" w:fill="auto"/>
            <w:vAlign w:val="center"/>
            <w:hideMark/>
          </w:tcPr>
          <w:p w14:paraId="2C692DD1" w14:textId="77777777" w:rsidR="00B9332C" w:rsidRPr="009933B3" w:rsidRDefault="00B9332C" w:rsidP="009933B3">
            <w:pPr>
              <w:autoSpaceDE/>
              <w:autoSpaceDN/>
              <w:rPr>
                <w:sz w:val="18"/>
                <w:szCs w:val="18"/>
              </w:rPr>
            </w:pPr>
            <w:r w:rsidRPr="009933B3">
              <w:rPr>
                <w:sz w:val="18"/>
                <w:szCs w:val="18"/>
              </w:rPr>
              <w:t>Stok Çevrim Hızı (Satış/Stok)</w:t>
            </w:r>
          </w:p>
        </w:tc>
        <w:tc>
          <w:tcPr>
            <w:tcW w:w="2316" w:type="dxa"/>
            <w:tcBorders>
              <w:top w:val="nil"/>
              <w:left w:val="nil"/>
              <w:bottom w:val="single" w:sz="4" w:space="0" w:color="auto"/>
              <w:right w:val="single" w:sz="4" w:space="0" w:color="auto"/>
            </w:tcBorders>
            <w:shd w:val="clear" w:color="auto" w:fill="auto"/>
            <w:vAlign w:val="center"/>
            <w:hideMark/>
          </w:tcPr>
          <w:p w14:paraId="5A0F6EE2" w14:textId="77777777" w:rsidR="00B9332C" w:rsidRPr="009933B3" w:rsidRDefault="00B9332C" w:rsidP="009933B3">
            <w:pPr>
              <w:autoSpaceDE/>
              <w:autoSpaceDN/>
              <w:rPr>
                <w:sz w:val="18"/>
                <w:szCs w:val="18"/>
              </w:rPr>
            </w:pPr>
            <w:r w:rsidRPr="009933B3">
              <w:rPr>
                <w:sz w:val="18"/>
                <w:szCs w:val="18"/>
              </w:rPr>
              <w:t>(</w:t>
            </w:r>
            <w:proofErr w:type="spellStart"/>
            <w:r w:rsidRPr="009933B3">
              <w:rPr>
                <w:sz w:val="18"/>
                <w:szCs w:val="18"/>
              </w:rPr>
              <w:t>b+d</w:t>
            </w:r>
            <w:proofErr w:type="spellEnd"/>
            <w:r w:rsidRPr="009933B3">
              <w:rPr>
                <w:sz w:val="18"/>
                <w:szCs w:val="18"/>
              </w:rPr>
              <w:t>)/z</w:t>
            </w:r>
          </w:p>
        </w:tc>
        <w:tc>
          <w:tcPr>
            <w:tcW w:w="916" w:type="dxa"/>
            <w:tcBorders>
              <w:top w:val="nil"/>
              <w:left w:val="nil"/>
              <w:bottom w:val="single" w:sz="4" w:space="0" w:color="auto"/>
              <w:right w:val="single" w:sz="4" w:space="0" w:color="auto"/>
            </w:tcBorders>
            <w:shd w:val="clear" w:color="auto" w:fill="auto"/>
            <w:vAlign w:val="center"/>
            <w:hideMark/>
          </w:tcPr>
          <w:p w14:paraId="1D1DCAA4" w14:textId="77777777" w:rsidR="00B9332C" w:rsidRPr="009933B3" w:rsidRDefault="00B9332C" w:rsidP="009933B3">
            <w:pPr>
              <w:autoSpaceDE/>
              <w:autoSpaceDN/>
              <w:rPr>
                <w:sz w:val="18"/>
                <w:szCs w:val="18"/>
              </w:rPr>
            </w:pPr>
            <w:r w:rsidRPr="009933B3">
              <w:rPr>
                <w:sz w:val="18"/>
                <w:szCs w:val="18"/>
              </w:rPr>
              <w:t> </w:t>
            </w:r>
          </w:p>
        </w:tc>
        <w:tc>
          <w:tcPr>
            <w:tcW w:w="962" w:type="dxa"/>
            <w:tcBorders>
              <w:top w:val="nil"/>
              <w:left w:val="nil"/>
              <w:bottom w:val="single" w:sz="4" w:space="0" w:color="auto"/>
              <w:right w:val="single" w:sz="4" w:space="0" w:color="auto"/>
            </w:tcBorders>
            <w:shd w:val="clear" w:color="auto" w:fill="auto"/>
            <w:noWrap/>
            <w:vAlign w:val="center"/>
            <w:hideMark/>
          </w:tcPr>
          <w:p w14:paraId="1AF3B6B2" w14:textId="77777777" w:rsidR="00B9332C" w:rsidRPr="009933B3" w:rsidRDefault="00B9332C" w:rsidP="009933B3">
            <w:pPr>
              <w:autoSpaceDE/>
              <w:autoSpaceDN/>
              <w:jc w:val="center"/>
              <w:rPr>
                <w:sz w:val="18"/>
                <w:szCs w:val="18"/>
              </w:rPr>
            </w:pPr>
            <w:r w:rsidRPr="009933B3">
              <w:rPr>
                <w:sz w:val="18"/>
                <w:szCs w:val="18"/>
              </w:rPr>
              <w:t> </w:t>
            </w:r>
          </w:p>
        </w:tc>
        <w:tc>
          <w:tcPr>
            <w:tcW w:w="962" w:type="dxa"/>
            <w:tcBorders>
              <w:top w:val="nil"/>
              <w:left w:val="nil"/>
              <w:bottom w:val="single" w:sz="4" w:space="0" w:color="auto"/>
              <w:right w:val="single" w:sz="4" w:space="0" w:color="auto"/>
            </w:tcBorders>
            <w:shd w:val="clear" w:color="auto" w:fill="auto"/>
            <w:noWrap/>
            <w:vAlign w:val="center"/>
            <w:hideMark/>
          </w:tcPr>
          <w:p w14:paraId="12B47839" w14:textId="77777777" w:rsidR="00B9332C" w:rsidRPr="009933B3" w:rsidRDefault="00B9332C" w:rsidP="009933B3">
            <w:pPr>
              <w:autoSpaceDE/>
              <w:autoSpaceDN/>
              <w:jc w:val="center"/>
              <w:rPr>
                <w:sz w:val="18"/>
                <w:szCs w:val="18"/>
              </w:rPr>
            </w:pPr>
            <w:r w:rsidRPr="009933B3">
              <w:rPr>
                <w:sz w:val="18"/>
                <w:szCs w:val="18"/>
              </w:rPr>
              <w:t> </w:t>
            </w:r>
          </w:p>
        </w:tc>
      </w:tr>
      <w:tr w:rsidR="00B9332C" w:rsidRPr="009933B3" w14:paraId="35B3A2A4" w14:textId="77777777" w:rsidTr="00B9332C">
        <w:trPr>
          <w:trHeight w:val="252"/>
        </w:trPr>
        <w:tc>
          <w:tcPr>
            <w:tcW w:w="2408" w:type="dxa"/>
            <w:vMerge w:val="restart"/>
            <w:tcBorders>
              <w:top w:val="nil"/>
              <w:left w:val="single" w:sz="4" w:space="0" w:color="auto"/>
              <w:bottom w:val="single" w:sz="4" w:space="0" w:color="auto"/>
              <w:right w:val="single" w:sz="4" w:space="0" w:color="auto"/>
            </w:tcBorders>
            <w:shd w:val="clear" w:color="auto" w:fill="auto"/>
            <w:vAlign w:val="center"/>
            <w:hideMark/>
          </w:tcPr>
          <w:p w14:paraId="2F4D4FF0" w14:textId="77777777" w:rsidR="00B9332C" w:rsidRPr="009933B3" w:rsidRDefault="00B9332C" w:rsidP="009933B3">
            <w:pPr>
              <w:autoSpaceDE/>
              <w:autoSpaceDN/>
              <w:rPr>
                <w:sz w:val="18"/>
                <w:szCs w:val="18"/>
              </w:rPr>
            </w:pPr>
            <w:r w:rsidRPr="009933B3">
              <w:rPr>
                <w:sz w:val="18"/>
                <w:szCs w:val="18"/>
              </w:rPr>
              <w:t>Kapasite ve KKO</w:t>
            </w:r>
          </w:p>
        </w:tc>
        <w:tc>
          <w:tcPr>
            <w:tcW w:w="2316" w:type="dxa"/>
            <w:tcBorders>
              <w:top w:val="nil"/>
              <w:left w:val="nil"/>
              <w:bottom w:val="single" w:sz="4" w:space="0" w:color="auto"/>
              <w:right w:val="single" w:sz="4" w:space="0" w:color="auto"/>
            </w:tcBorders>
            <w:shd w:val="clear" w:color="auto" w:fill="auto"/>
            <w:vAlign w:val="center"/>
            <w:hideMark/>
          </w:tcPr>
          <w:p w14:paraId="440086B9" w14:textId="77777777" w:rsidR="00B9332C" w:rsidRPr="009933B3" w:rsidRDefault="00B9332C" w:rsidP="009933B3">
            <w:pPr>
              <w:autoSpaceDE/>
              <w:autoSpaceDN/>
              <w:rPr>
                <w:sz w:val="18"/>
                <w:szCs w:val="18"/>
              </w:rPr>
            </w:pPr>
            <w:r w:rsidRPr="009933B3">
              <w:rPr>
                <w:sz w:val="18"/>
                <w:szCs w:val="18"/>
              </w:rPr>
              <w:t xml:space="preserve">Miktar </w:t>
            </w:r>
          </w:p>
        </w:tc>
        <w:tc>
          <w:tcPr>
            <w:tcW w:w="916" w:type="dxa"/>
            <w:tcBorders>
              <w:top w:val="nil"/>
              <w:left w:val="nil"/>
              <w:bottom w:val="single" w:sz="4" w:space="0" w:color="auto"/>
              <w:right w:val="single" w:sz="4" w:space="0" w:color="auto"/>
            </w:tcBorders>
            <w:shd w:val="clear" w:color="auto" w:fill="auto"/>
            <w:vAlign w:val="center"/>
            <w:hideMark/>
          </w:tcPr>
          <w:p w14:paraId="633D4D8F" w14:textId="77777777" w:rsidR="00B9332C" w:rsidRPr="009933B3" w:rsidRDefault="00B9332C" w:rsidP="009933B3">
            <w:pPr>
              <w:autoSpaceDE/>
              <w:autoSpaceDN/>
              <w:rPr>
                <w:sz w:val="18"/>
                <w:szCs w:val="18"/>
              </w:rPr>
            </w:pPr>
            <w:r w:rsidRPr="009933B3">
              <w:rPr>
                <w:sz w:val="18"/>
                <w:szCs w:val="18"/>
              </w:rPr>
              <w:t> </w:t>
            </w:r>
          </w:p>
        </w:tc>
        <w:tc>
          <w:tcPr>
            <w:tcW w:w="962" w:type="dxa"/>
            <w:tcBorders>
              <w:top w:val="nil"/>
              <w:left w:val="nil"/>
              <w:bottom w:val="single" w:sz="4" w:space="0" w:color="auto"/>
              <w:right w:val="single" w:sz="4" w:space="0" w:color="auto"/>
            </w:tcBorders>
            <w:shd w:val="clear" w:color="auto" w:fill="auto"/>
            <w:vAlign w:val="center"/>
            <w:hideMark/>
          </w:tcPr>
          <w:p w14:paraId="41D5456F" w14:textId="77777777" w:rsidR="00B9332C" w:rsidRPr="009933B3" w:rsidRDefault="00B9332C" w:rsidP="009933B3">
            <w:pPr>
              <w:autoSpaceDE/>
              <w:autoSpaceDN/>
              <w:jc w:val="center"/>
              <w:rPr>
                <w:sz w:val="18"/>
                <w:szCs w:val="18"/>
              </w:rPr>
            </w:pPr>
            <w:r w:rsidRPr="009933B3">
              <w:rPr>
                <w:sz w:val="18"/>
                <w:szCs w:val="18"/>
              </w:rPr>
              <w:t> </w:t>
            </w:r>
          </w:p>
        </w:tc>
        <w:tc>
          <w:tcPr>
            <w:tcW w:w="962" w:type="dxa"/>
            <w:tcBorders>
              <w:top w:val="nil"/>
              <w:left w:val="nil"/>
              <w:bottom w:val="single" w:sz="4" w:space="0" w:color="auto"/>
              <w:right w:val="single" w:sz="4" w:space="0" w:color="auto"/>
            </w:tcBorders>
            <w:shd w:val="clear" w:color="auto" w:fill="auto"/>
            <w:vAlign w:val="center"/>
            <w:hideMark/>
          </w:tcPr>
          <w:p w14:paraId="2DD58F0A" w14:textId="77777777" w:rsidR="00B9332C" w:rsidRPr="009933B3" w:rsidRDefault="00B9332C" w:rsidP="009933B3">
            <w:pPr>
              <w:autoSpaceDE/>
              <w:autoSpaceDN/>
              <w:jc w:val="center"/>
              <w:rPr>
                <w:sz w:val="18"/>
                <w:szCs w:val="18"/>
              </w:rPr>
            </w:pPr>
            <w:r w:rsidRPr="009933B3">
              <w:rPr>
                <w:sz w:val="18"/>
                <w:szCs w:val="18"/>
              </w:rPr>
              <w:t> </w:t>
            </w:r>
          </w:p>
        </w:tc>
      </w:tr>
      <w:tr w:rsidR="00B9332C" w:rsidRPr="009933B3" w14:paraId="0401B163" w14:textId="77777777" w:rsidTr="00B9332C">
        <w:trPr>
          <w:trHeight w:val="252"/>
        </w:trPr>
        <w:tc>
          <w:tcPr>
            <w:tcW w:w="2408" w:type="dxa"/>
            <w:vMerge/>
            <w:tcBorders>
              <w:top w:val="nil"/>
              <w:left w:val="single" w:sz="4" w:space="0" w:color="auto"/>
              <w:bottom w:val="single" w:sz="4" w:space="0" w:color="auto"/>
              <w:right w:val="single" w:sz="4" w:space="0" w:color="auto"/>
            </w:tcBorders>
            <w:vAlign w:val="center"/>
            <w:hideMark/>
          </w:tcPr>
          <w:p w14:paraId="47733BF4" w14:textId="77777777" w:rsidR="00B9332C" w:rsidRPr="009933B3" w:rsidRDefault="00B9332C" w:rsidP="009933B3">
            <w:pPr>
              <w:autoSpaceDE/>
              <w:autoSpaceDN/>
              <w:rPr>
                <w:sz w:val="18"/>
                <w:szCs w:val="18"/>
              </w:rPr>
            </w:pPr>
          </w:p>
        </w:tc>
        <w:tc>
          <w:tcPr>
            <w:tcW w:w="2316" w:type="dxa"/>
            <w:tcBorders>
              <w:top w:val="nil"/>
              <w:left w:val="nil"/>
              <w:bottom w:val="single" w:sz="4" w:space="0" w:color="auto"/>
              <w:right w:val="single" w:sz="4" w:space="0" w:color="auto"/>
            </w:tcBorders>
            <w:shd w:val="clear" w:color="auto" w:fill="auto"/>
            <w:vAlign w:val="center"/>
            <w:hideMark/>
          </w:tcPr>
          <w:p w14:paraId="2ACFD955" w14:textId="77777777" w:rsidR="00B9332C" w:rsidRPr="009933B3" w:rsidRDefault="00B9332C" w:rsidP="009933B3">
            <w:pPr>
              <w:autoSpaceDE/>
              <w:autoSpaceDN/>
              <w:rPr>
                <w:sz w:val="18"/>
                <w:szCs w:val="18"/>
              </w:rPr>
            </w:pPr>
            <w:r w:rsidRPr="009933B3">
              <w:rPr>
                <w:sz w:val="18"/>
                <w:szCs w:val="18"/>
              </w:rPr>
              <w:t>KKO Yüzde</w:t>
            </w:r>
          </w:p>
        </w:tc>
        <w:tc>
          <w:tcPr>
            <w:tcW w:w="916" w:type="dxa"/>
            <w:tcBorders>
              <w:top w:val="nil"/>
              <w:left w:val="nil"/>
              <w:bottom w:val="single" w:sz="4" w:space="0" w:color="auto"/>
              <w:right w:val="single" w:sz="4" w:space="0" w:color="auto"/>
            </w:tcBorders>
            <w:shd w:val="clear" w:color="auto" w:fill="auto"/>
            <w:vAlign w:val="center"/>
            <w:hideMark/>
          </w:tcPr>
          <w:p w14:paraId="02D1559E" w14:textId="77777777" w:rsidR="00B9332C" w:rsidRPr="009933B3" w:rsidRDefault="00B9332C" w:rsidP="009933B3">
            <w:pPr>
              <w:autoSpaceDE/>
              <w:autoSpaceDN/>
              <w:rPr>
                <w:sz w:val="18"/>
                <w:szCs w:val="18"/>
              </w:rPr>
            </w:pPr>
            <w:r w:rsidRPr="009933B3">
              <w:rPr>
                <w:sz w:val="18"/>
                <w:szCs w:val="18"/>
              </w:rPr>
              <w:t> </w:t>
            </w:r>
          </w:p>
        </w:tc>
        <w:tc>
          <w:tcPr>
            <w:tcW w:w="962" w:type="dxa"/>
            <w:tcBorders>
              <w:top w:val="nil"/>
              <w:left w:val="nil"/>
              <w:bottom w:val="single" w:sz="4" w:space="0" w:color="auto"/>
              <w:right w:val="single" w:sz="4" w:space="0" w:color="auto"/>
            </w:tcBorders>
            <w:shd w:val="clear" w:color="auto" w:fill="auto"/>
            <w:vAlign w:val="center"/>
            <w:hideMark/>
          </w:tcPr>
          <w:p w14:paraId="33CE49AB" w14:textId="77777777" w:rsidR="00B9332C" w:rsidRPr="009933B3" w:rsidRDefault="00B9332C" w:rsidP="009933B3">
            <w:pPr>
              <w:autoSpaceDE/>
              <w:autoSpaceDN/>
              <w:jc w:val="center"/>
              <w:rPr>
                <w:sz w:val="18"/>
                <w:szCs w:val="18"/>
              </w:rPr>
            </w:pPr>
            <w:r w:rsidRPr="009933B3">
              <w:rPr>
                <w:sz w:val="18"/>
                <w:szCs w:val="18"/>
              </w:rPr>
              <w:t> </w:t>
            </w:r>
          </w:p>
        </w:tc>
        <w:tc>
          <w:tcPr>
            <w:tcW w:w="962" w:type="dxa"/>
            <w:tcBorders>
              <w:top w:val="nil"/>
              <w:left w:val="nil"/>
              <w:bottom w:val="single" w:sz="4" w:space="0" w:color="auto"/>
              <w:right w:val="single" w:sz="4" w:space="0" w:color="auto"/>
            </w:tcBorders>
            <w:shd w:val="clear" w:color="auto" w:fill="auto"/>
            <w:vAlign w:val="center"/>
            <w:hideMark/>
          </w:tcPr>
          <w:p w14:paraId="0BECF29A" w14:textId="77777777" w:rsidR="00B9332C" w:rsidRPr="009933B3" w:rsidRDefault="00B9332C" w:rsidP="009933B3">
            <w:pPr>
              <w:autoSpaceDE/>
              <w:autoSpaceDN/>
              <w:jc w:val="center"/>
              <w:rPr>
                <w:sz w:val="18"/>
                <w:szCs w:val="18"/>
              </w:rPr>
            </w:pPr>
            <w:r w:rsidRPr="009933B3">
              <w:rPr>
                <w:sz w:val="18"/>
                <w:szCs w:val="18"/>
              </w:rPr>
              <w:t> </w:t>
            </w:r>
          </w:p>
        </w:tc>
      </w:tr>
      <w:tr w:rsidR="00B9332C" w:rsidRPr="009933B3" w14:paraId="792A79CF" w14:textId="77777777" w:rsidTr="00B9332C">
        <w:trPr>
          <w:trHeight w:val="252"/>
        </w:trPr>
        <w:tc>
          <w:tcPr>
            <w:tcW w:w="2408" w:type="dxa"/>
            <w:vMerge w:val="restart"/>
            <w:tcBorders>
              <w:top w:val="nil"/>
              <w:left w:val="single" w:sz="4" w:space="0" w:color="auto"/>
              <w:bottom w:val="single" w:sz="4" w:space="0" w:color="auto"/>
              <w:right w:val="single" w:sz="4" w:space="0" w:color="auto"/>
            </w:tcBorders>
            <w:shd w:val="clear" w:color="auto" w:fill="auto"/>
            <w:vAlign w:val="center"/>
            <w:hideMark/>
          </w:tcPr>
          <w:p w14:paraId="4FFECDE6" w14:textId="77777777" w:rsidR="00B9332C" w:rsidRPr="009933B3" w:rsidRDefault="00B9332C" w:rsidP="009933B3">
            <w:pPr>
              <w:autoSpaceDE/>
              <w:autoSpaceDN/>
              <w:rPr>
                <w:sz w:val="18"/>
                <w:szCs w:val="18"/>
              </w:rPr>
            </w:pPr>
            <w:r w:rsidRPr="009933B3">
              <w:rPr>
                <w:sz w:val="18"/>
                <w:szCs w:val="18"/>
              </w:rPr>
              <w:t>Ürün İstihdamı</w:t>
            </w:r>
          </w:p>
        </w:tc>
        <w:tc>
          <w:tcPr>
            <w:tcW w:w="2316" w:type="dxa"/>
            <w:tcBorders>
              <w:top w:val="nil"/>
              <w:left w:val="nil"/>
              <w:bottom w:val="single" w:sz="4" w:space="0" w:color="auto"/>
              <w:right w:val="single" w:sz="4" w:space="0" w:color="auto"/>
            </w:tcBorders>
            <w:shd w:val="clear" w:color="auto" w:fill="auto"/>
            <w:noWrap/>
            <w:vAlign w:val="center"/>
            <w:hideMark/>
          </w:tcPr>
          <w:p w14:paraId="7D2DCD76" w14:textId="77777777" w:rsidR="00B9332C" w:rsidRPr="009933B3" w:rsidRDefault="00B9332C" w:rsidP="009933B3">
            <w:pPr>
              <w:autoSpaceDE/>
              <w:autoSpaceDN/>
              <w:rPr>
                <w:sz w:val="18"/>
                <w:szCs w:val="18"/>
              </w:rPr>
            </w:pPr>
            <w:r w:rsidRPr="009933B3">
              <w:rPr>
                <w:sz w:val="18"/>
                <w:szCs w:val="18"/>
              </w:rPr>
              <w:t>İdari personel</w:t>
            </w:r>
          </w:p>
        </w:tc>
        <w:tc>
          <w:tcPr>
            <w:tcW w:w="916" w:type="dxa"/>
            <w:tcBorders>
              <w:top w:val="nil"/>
              <w:left w:val="nil"/>
              <w:bottom w:val="single" w:sz="4" w:space="0" w:color="auto"/>
              <w:right w:val="single" w:sz="4" w:space="0" w:color="auto"/>
            </w:tcBorders>
            <w:shd w:val="clear" w:color="auto" w:fill="auto"/>
            <w:noWrap/>
            <w:vAlign w:val="center"/>
            <w:hideMark/>
          </w:tcPr>
          <w:p w14:paraId="6130310F" w14:textId="77777777" w:rsidR="00B9332C" w:rsidRPr="009933B3" w:rsidRDefault="00B9332C" w:rsidP="009933B3">
            <w:pPr>
              <w:autoSpaceDE/>
              <w:autoSpaceDN/>
              <w:rPr>
                <w:sz w:val="18"/>
                <w:szCs w:val="18"/>
              </w:rPr>
            </w:pPr>
            <w:r w:rsidRPr="009933B3">
              <w:rPr>
                <w:sz w:val="18"/>
                <w:szCs w:val="18"/>
              </w:rPr>
              <w:t> </w:t>
            </w:r>
          </w:p>
        </w:tc>
        <w:tc>
          <w:tcPr>
            <w:tcW w:w="962" w:type="dxa"/>
            <w:tcBorders>
              <w:top w:val="nil"/>
              <w:left w:val="nil"/>
              <w:bottom w:val="single" w:sz="4" w:space="0" w:color="auto"/>
              <w:right w:val="single" w:sz="4" w:space="0" w:color="auto"/>
            </w:tcBorders>
            <w:shd w:val="clear" w:color="auto" w:fill="auto"/>
            <w:noWrap/>
            <w:vAlign w:val="center"/>
            <w:hideMark/>
          </w:tcPr>
          <w:p w14:paraId="10D6FCC5" w14:textId="77777777" w:rsidR="00B9332C" w:rsidRPr="009933B3" w:rsidRDefault="00B9332C" w:rsidP="009933B3">
            <w:pPr>
              <w:autoSpaceDE/>
              <w:autoSpaceDN/>
              <w:jc w:val="center"/>
              <w:rPr>
                <w:sz w:val="18"/>
                <w:szCs w:val="18"/>
              </w:rPr>
            </w:pPr>
            <w:r w:rsidRPr="009933B3">
              <w:rPr>
                <w:sz w:val="18"/>
                <w:szCs w:val="18"/>
              </w:rPr>
              <w:t> </w:t>
            </w:r>
          </w:p>
        </w:tc>
        <w:tc>
          <w:tcPr>
            <w:tcW w:w="962" w:type="dxa"/>
            <w:tcBorders>
              <w:top w:val="nil"/>
              <w:left w:val="nil"/>
              <w:bottom w:val="single" w:sz="4" w:space="0" w:color="auto"/>
              <w:right w:val="single" w:sz="4" w:space="0" w:color="auto"/>
            </w:tcBorders>
            <w:shd w:val="clear" w:color="auto" w:fill="auto"/>
            <w:noWrap/>
            <w:vAlign w:val="center"/>
            <w:hideMark/>
          </w:tcPr>
          <w:p w14:paraId="22ABCFC2" w14:textId="77777777" w:rsidR="00B9332C" w:rsidRPr="009933B3" w:rsidRDefault="00B9332C" w:rsidP="009933B3">
            <w:pPr>
              <w:autoSpaceDE/>
              <w:autoSpaceDN/>
              <w:jc w:val="center"/>
              <w:rPr>
                <w:sz w:val="18"/>
                <w:szCs w:val="18"/>
              </w:rPr>
            </w:pPr>
            <w:r w:rsidRPr="009933B3">
              <w:rPr>
                <w:sz w:val="18"/>
                <w:szCs w:val="18"/>
              </w:rPr>
              <w:t> </w:t>
            </w:r>
          </w:p>
        </w:tc>
      </w:tr>
      <w:tr w:rsidR="00B9332C" w:rsidRPr="009933B3" w14:paraId="46085AF5" w14:textId="77777777" w:rsidTr="00B9332C">
        <w:trPr>
          <w:trHeight w:val="252"/>
        </w:trPr>
        <w:tc>
          <w:tcPr>
            <w:tcW w:w="2408" w:type="dxa"/>
            <w:vMerge/>
            <w:tcBorders>
              <w:top w:val="nil"/>
              <w:left w:val="single" w:sz="4" w:space="0" w:color="auto"/>
              <w:bottom w:val="single" w:sz="4" w:space="0" w:color="auto"/>
              <w:right w:val="single" w:sz="4" w:space="0" w:color="auto"/>
            </w:tcBorders>
            <w:vAlign w:val="center"/>
            <w:hideMark/>
          </w:tcPr>
          <w:p w14:paraId="6D8FE771" w14:textId="77777777" w:rsidR="00B9332C" w:rsidRPr="009933B3" w:rsidRDefault="00B9332C" w:rsidP="009933B3">
            <w:pPr>
              <w:autoSpaceDE/>
              <w:autoSpaceDN/>
              <w:rPr>
                <w:sz w:val="18"/>
                <w:szCs w:val="18"/>
              </w:rPr>
            </w:pPr>
          </w:p>
        </w:tc>
        <w:tc>
          <w:tcPr>
            <w:tcW w:w="2316" w:type="dxa"/>
            <w:tcBorders>
              <w:top w:val="nil"/>
              <w:left w:val="nil"/>
              <w:bottom w:val="single" w:sz="4" w:space="0" w:color="auto"/>
              <w:right w:val="single" w:sz="4" w:space="0" w:color="auto"/>
            </w:tcBorders>
            <w:shd w:val="clear" w:color="auto" w:fill="auto"/>
            <w:noWrap/>
            <w:vAlign w:val="center"/>
            <w:hideMark/>
          </w:tcPr>
          <w:p w14:paraId="44AED3F6" w14:textId="35B11C15" w:rsidR="00B9332C" w:rsidRPr="009933B3" w:rsidRDefault="00B9332C" w:rsidP="009933B3">
            <w:pPr>
              <w:autoSpaceDE/>
              <w:autoSpaceDN/>
              <w:rPr>
                <w:sz w:val="18"/>
                <w:szCs w:val="18"/>
              </w:rPr>
            </w:pPr>
            <w:r w:rsidRPr="009933B3">
              <w:rPr>
                <w:sz w:val="18"/>
                <w:szCs w:val="18"/>
              </w:rPr>
              <w:t>Direk</w:t>
            </w:r>
            <w:r w:rsidR="005140DE">
              <w:rPr>
                <w:sz w:val="18"/>
                <w:szCs w:val="18"/>
              </w:rPr>
              <w:t>t</w:t>
            </w:r>
            <w:r w:rsidRPr="009933B3">
              <w:rPr>
                <w:sz w:val="18"/>
                <w:szCs w:val="18"/>
              </w:rPr>
              <w:t xml:space="preserve"> İşçi sayısı (l)</w:t>
            </w:r>
          </w:p>
        </w:tc>
        <w:tc>
          <w:tcPr>
            <w:tcW w:w="916" w:type="dxa"/>
            <w:tcBorders>
              <w:top w:val="nil"/>
              <w:left w:val="nil"/>
              <w:bottom w:val="single" w:sz="4" w:space="0" w:color="auto"/>
              <w:right w:val="single" w:sz="4" w:space="0" w:color="auto"/>
            </w:tcBorders>
            <w:shd w:val="clear" w:color="auto" w:fill="auto"/>
            <w:noWrap/>
            <w:vAlign w:val="center"/>
            <w:hideMark/>
          </w:tcPr>
          <w:p w14:paraId="02064C3A" w14:textId="77777777" w:rsidR="00B9332C" w:rsidRPr="009933B3" w:rsidRDefault="00B9332C" w:rsidP="009933B3">
            <w:pPr>
              <w:autoSpaceDE/>
              <w:autoSpaceDN/>
              <w:rPr>
                <w:sz w:val="18"/>
                <w:szCs w:val="18"/>
              </w:rPr>
            </w:pPr>
            <w:r w:rsidRPr="009933B3">
              <w:rPr>
                <w:sz w:val="18"/>
                <w:szCs w:val="18"/>
              </w:rPr>
              <w:t> </w:t>
            </w:r>
          </w:p>
        </w:tc>
        <w:tc>
          <w:tcPr>
            <w:tcW w:w="962" w:type="dxa"/>
            <w:tcBorders>
              <w:top w:val="nil"/>
              <w:left w:val="nil"/>
              <w:bottom w:val="single" w:sz="4" w:space="0" w:color="auto"/>
              <w:right w:val="single" w:sz="4" w:space="0" w:color="auto"/>
            </w:tcBorders>
            <w:shd w:val="clear" w:color="auto" w:fill="auto"/>
            <w:noWrap/>
            <w:vAlign w:val="center"/>
            <w:hideMark/>
          </w:tcPr>
          <w:p w14:paraId="46A707F7" w14:textId="77777777" w:rsidR="00B9332C" w:rsidRPr="009933B3" w:rsidRDefault="00B9332C" w:rsidP="009933B3">
            <w:pPr>
              <w:autoSpaceDE/>
              <w:autoSpaceDN/>
              <w:jc w:val="center"/>
              <w:rPr>
                <w:sz w:val="18"/>
                <w:szCs w:val="18"/>
              </w:rPr>
            </w:pPr>
            <w:r w:rsidRPr="009933B3">
              <w:rPr>
                <w:sz w:val="18"/>
                <w:szCs w:val="18"/>
              </w:rPr>
              <w:t> </w:t>
            </w:r>
          </w:p>
        </w:tc>
        <w:tc>
          <w:tcPr>
            <w:tcW w:w="962" w:type="dxa"/>
            <w:tcBorders>
              <w:top w:val="nil"/>
              <w:left w:val="nil"/>
              <w:bottom w:val="single" w:sz="4" w:space="0" w:color="auto"/>
              <w:right w:val="single" w:sz="4" w:space="0" w:color="auto"/>
            </w:tcBorders>
            <w:shd w:val="clear" w:color="auto" w:fill="auto"/>
            <w:noWrap/>
            <w:vAlign w:val="center"/>
            <w:hideMark/>
          </w:tcPr>
          <w:p w14:paraId="10E95FBC" w14:textId="77777777" w:rsidR="00B9332C" w:rsidRPr="009933B3" w:rsidRDefault="00B9332C" w:rsidP="009933B3">
            <w:pPr>
              <w:autoSpaceDE/>
              <w:autoSpaceDN/>
              <w:jc w:val="center"/>
              <w:rPr>
                <w:sz w:val="18"/>
                <w:szCs w:val="18"/>
              </w:rPr>
            </w:pPr>
            <w:r w:rsidRPr="009933B3">
              <w:rPr>
                <w:sz w:val="18"/>
                <w:szCs w:val="18"/>
              </w:rPr>
              <w:t> </w:t>
            </w:r>
          </w:p>
        </w:tc>
      </w:tr>
      <w:tr w:rsidR="00B9332C" w:rsidRPr="009933B3" w14:paraId="7CBD7EB6" w14:textId="77777777" w:rsidTr="00B9332C">
        <w:trPr>
          <w:trHeight w:val="252"/>
        </w:trPr>
        <w:tc>
          <w:tcPr>
            <w:tcW w:w="2408" w:type="dxa"/>
            <w:tcBorders>
              <w:top w:val="nil"/>
              <w:left w:val="single" w:sz="4" w:space="0" w:color="auto"/>
              <w:bottom w:val="single" w:sz="4" w:space="0" w:color="auto"/>
              <w:right w:val="single" w:sz="4" w:space="0" w:color="auto"/>
            </w:tcBorders>
            <w:shd w:val="clear" w:color="auto" w:fill="auto"/>
            <w:vAlign w:val="center"/>
            <w:hideMark/>
          </w:tcPr>
          <w:p w14:paraId="499654AD" w14:textId="77777777" w:rsidR="00B9332C" w:rsidRPr="009933B3" w:rsidRDefault="00B9332C" w:rsidP="009933B3">
            <w:pPr>
              <w:autoSpaceDE/>
              <w:autoSpaceDN/>
              <w:rPr>
                <w:sz w:val="18"/>
                <w:szCs w:val="18"/>
              </w:rPr>
            </w:pPr>
            <w:r w:rsidRPr="009933B3">
              <w:rPr>
                <w:sz w:val="18"/>
                <w:szCs w:val="18"/>
              </w:rPr>
              <w:t>Verimlilik</w:t>
            </w:r>
          </w:p>
        </w:tc>
        <w:tc>
          <w:tcPr>
            <w:tcW w:w="2316" w:type="dxa"/>
            <w:tcBorders>
              <w:top w:val="nil"/>
              <w:left w:val="nil"/>
              <w:bottom w:val="single" w:sz="4" w:space="0" w:color="auto"/>
              <w:right w:val="single" w:sz="4" w:space="0" w:color="auto"/>
            </w:tcBorders>
            <w:shd w:val="clear" w:color="auto" w:fill="auto"/>
            <w:noWrap/>
            <w:vAlign w:val="center"/>
            <w:hideMark/>
          </w:tcPr>
          <w:p w14:paraId="273B4B5D" w14:textId="77777777" w:rsidR="00B9332C" w:rsidRPr="009933B3" w:rsidRDefault="00B9332C" w:rsidP="009933B3">
            <w:pPr>
              <w:autoSpaceDE/>
              <w:autoSpaceDN/>
              <w:rPr>
                <w:sz w:val="18"/>
                <w:szCs w:val="18"/>
              </w:rPr>
            </w:pPr>
            <w:r w:rsidRPr="009933B3">
              <w:rPr>
                <w:sz w:val="18"/>
                <w:szCs w:val="18"/>
              </w:rPr>
              <w:t>Üretim/Kişi (a)/(l)</w:t>
            </w:r>
          </w:p>
        </w:tc>
        <w:tc>
          <w:tcPr>
            <w:tcW w:w="916" w:type="dxa"/>
            <w:tcBorders>
              <w:top w:val="nil"/>
              <w:left w:val="nil"/>
              <w:bottom w:val="single" w:sz="4" w:space="0" w:color="auto"/>
              <w:right w:val="single" w:sz="4" w:space="0" w:color="auto"/>
            </w:tcBorders>
            <w:shd w:val="clear" w:color="auto" w:fill="auto"/>
            <w:noWrap/>
            <w:vAlign w:val="center"/>
            <w:hideMark/>
          </w:tcPr>
          <w:p w14:paraId="28C6F272" w14:textId="77777777" w:rsidR="00B9332C" w:rsidRPr="009933B3" w:rsidRDefault="00B9332C" w:rsidP="009933B3">
            <w:pPr>
              <w:autoSpaceDE/>
              <w:autoSpaceDN/>
              <w:rPr>
                <w:sz w:val="18"/>
                <w:szCs w:val="18"/>
              </w:rPr>
            </w:pPr>
            <w:r w:rsidRPr="009933B3">
              <w:rPr>
                <w:sz w:val="18"/>
                <w:szCs w:val="18"/>
              </w:rPr>
              <w:t> </w:t>
            </w:r>
          </w:p>
        </w:tc>
        <w:tc>
          <w:tcPr>
            <w:tcW w:w="962" w:type="dxa"/>
            <w:tcBorders>
              <w:top w:val="nil"/>
              <w:left w:val="nil"/>
              <w:bottom w:val="single" w:sz="4" w:space="0" w:color="auto"/>
              <w:right w:val="single" w:sz="4" w:space="0" w:color="auto"/>
            </w:tcBorders>
            <w:shd w:val="clear" w:color="auto" w:fill="auto"/>
            <w:noWrap/>
            <w:vAlign w:val="center"/>
            <w:hideMark/>
          </w:tcPr>
          <w:p w14:paraId="734FDA13" w14:textId="77777777" w:rsidR="00B9332C" w:rsidRPr="009933B3" w:rsidRDefault="00B9332C" w:rsidP="009933B3">
            <w:pPr>
              <w:autoSpaceDE/>
              <w:autoSpaceDN/>
              <w:jc w:val="center"/>
              <w:rPr>
                <w:sz w:val="18"/>
                <w:szCs w:val="18"/>
              </w:rPr>
            </w:pPr>
            <w:r w:rsidRPr="009933B3">
              <w:rPr>
                <w:sz w:val="18"/>
                <w:szCs w:val="18"/>
              </w:rPr>
              <w:t> </w:t>
            </w:r>
          </w:p>
        </w:tc>
        <w:tc>
          <w:tcPr>
            <w:tcW w:w="962" w:type="dxa"/>
            <w:tcBorders>
              <w:top w:val="nil"/>
              <w:left w:val="nil"/>
              <w:bottom w:val="single" w:sz="4" w:space="0" w:color="auto"/>
              <w:right w:val="single" w:sz="4" w:space="0" w:color="auto"/>
            </w:tcBorders>
            <w:shd w:val="clear" w:color="auto" w:fill="auto"/>
            <w:noWrap/>
            <w:vAlign w:val="center"/>
            <w:hideMark/>
          </w:tcPr>
          <w:p w14:paraId="596E02DC" w14:textId="77777777" w:rsidR="00B9332C" w:rsidRPr="009933B3" w:rsidRDefault="00B9332C" w:rsidP="009933B3">
            <w:pPr>
              <w:autoSpaceDE/>
              <w:autoSpaceDN/>
              <w:jc w:val="center"/>
              <w:rPr>
                <w:sz w:val="18"/>
                <w:szCs w:val="18"/>
              </w:rPr>
            </w:pPr>
            <w:r w:rsidRPr="009933B3">
              <w:rPr>
                <w:sz w:val="18"/>
                <w:szCs w:val="18"/>
              </w:rPr>
              <w:t> </w:t>
            </w:r>
          </w:p>
        </w:tc>
      </w:tr>
      <w:tr w:rsidR="00B9332C" w:rsidRPr="009933B3" w14:paraId="6ABE8355" w14:textId="77777777" w:rsidTr="00B9332C">
        <w:trPr>
          <w:trHeight w:val="252"/>
        </w:trPr>
        <w:tc>
          <w:tcPr>
            <w:tcW w:w="2408" w:type="dxa"/>
            <w:tcBorders>
              <w:top w:val="nil"/>
              <w:left w:val="single" w:sz="4" w:space="0" w:color="auto"/>
              <w:bottom w:val="single" w:sz="4" w:space="0" w:color="auto"/>
              <w:right w:val="single" w:sz="4" w:space="0" w:color="auto"/>
            </w:tcBorders>
            <w:shd w:val="clear" w:color="auto" w:fill="auto"/>
            <w:vAlign w:val="center"/>
            <w:hideMark/>
          </w:tcPr>
          <w:p w14:paraId="0CB3025C" w14:textId="77777777" w:rsidR="00B9332C" w:rsidRPr="009933B3" w:rsidRDefault="00B9332C" w:rsidP="009933B3">
            <w:pPr>
              <w:autoSpaceDE/>
              <w:autoSpaceDN/>
              <w:rPr>
                <w:sz w:val="18"/>
                <w:szCs w:val="18"/>
              </w:rPr>
            </w:pPr>
            <w:r w:rsidRPr="009933B3">
              <w:rPr>
                <w:sz w:val="18"/>
                <w:szCs w:val="18"/>
              </w:rPr>
              <w:t xml:space="preserve">Ürün Amortismanı </w:t>
            </w:r>
          </w:p>
        </w:tc>
        <w:tc>
          <w:tcPr>
            <w:tcW w:w="2316" w:type="dxa"/>
            <w:tcBorders>
              <w:top w:val="nil"/>
              <w:left w:val="nil"/>
              <w:bottom w:val="single" w:sz="4" w:space="0" w:color="auto"/>
              <w:right w:val="single" w:sz="4" w:space="0" w:color="auto"/>
            </w:tcBorders>
            <w:shd w:val="clear" w:color="auto" w:fill="auto"/>
            <w:noWrap/>
            <w:vAlign w:val="center"/>
            <w:hideMark/>
          </w:tcPr>
          <w:p w14:paraId="4A6E28D0" w14:textId="77777777" w:rsidR="00B9332C" w:rsidRPr="009933B3" w:rsidRDefault="00B9332C" w:rsidP="009933B3">
            <w:pPr>
              <w:autoSpaceDE/>
              <w:autoSpaceDN/>
              <w:rPr>
                <w:sz w:val="18"/>
                <w:szCs w:val="18"/>
              </w:rPr>
            </w:pPr>
            <w:r w:rsidRPr="009933B3">
              <w:rPr>
                <w:sz w:val="18"/>
                <w:szCs w:val="18"/>
              </w:rPr>
              <w:t>Değer (TL) (m)=(p)*((</w:t>
            </w:r>
            <w:proofErr w:type="spellStart"/>
            <w:r w:rsidRPr="009933B3">
              <w:rPr>
                <w:sz w:val="18"/>
                <w:szCs w:val="18"/>
              </w:rPr>
              <w:t>c+e</w:t>
            </w:r>
            <w:proofErr w:type="spellEnd"/>
            <w:r w:rsidRPr="009933B3">
              <w:rPr>
                <w:sz w:val="18"/>
                <w:szCs w:val="18"/>
              </w:rPr>
              <w:t>)/(o ))</w:t>
            </w:r>
          </w:p>
        </w:tc>
        <w:tc>
          <w:tcPr>
            <w:tcW w:w="916" w:type="dxa"/>
            <w:tcBorders>
              <w:top w:val="nil"/>
              <w:left w:val="nil"/>
              <w:bottom w:val="single" w:sz="4" w:space="0" w:color="auto"/>
              <w:right w:val="single" w:sz="4" w:space="0" w:color="auto"/>
            </w:tcBorders>
            <w:shd w:val="clear" w:color="auto" w:fill="auto"/>
            <w:noWrap/>
            <w:vAlign w:val="center"/>
            <w:hideMark/>
          </w:tcPr>
          <w:p w14:paraId="7F207F89" w14:textId="77777777" w:rsidR="00B9332C" w:rsidRPr="009933B3" w:rsidRDefault="00B9332C" w:rsidP="009933B3">
            <w:pPr>
              <w:autoSpaceDE/>
              <w:autoSpaceDN/>
              <w:rPr>
                <w:sz w:val="18"/>
                <w:szCs w:val="18"/>
              </w:rPr>
            </w:pPr>
            <w:r w:rsidRPr="009933B3">
              <w:rPr>
                <w:sz w:val="18"/>
                <w:szCs w:val="18"/>
              </w:rPr>
              <w:t> </w:t>
            </w:r>
          </w:p>
        </w:tc>
        <w:tc>
          <w:tcPr>
            <w:tcW w:w="962" w:type="dxa"/>
            <w:tcBorders>
              <w:top w:val="nil"/>
              <w:left w:val="nil"/>
              <w:bottom w:val="single" w:sz="4" w:space="0" w:color="auto"/>
              <w:right w:val="single" w:sz="4" w:space="0" w:color="auto"/>
            </w:tcBorders>
            <w:shd w:val="clear" w:color="auto" w:fill="auto"/>
            <w:noWrap/>
            <w:vAlign w:val="center"/>
            <w:hideMark/>
          </w:tcPr>
          <w:p w14:paraId="1CC9B204" w14:textId="77777777" w:rsidR="00B9332C" w:rsidRPr="009933B3" w:rsidRDefault="00B9332C" w:rsidP="009933B3">
            <w:pPr>
              <w:autoSpaceDE/>
              <w:autoSpaceDN/>
              <w:jc w:val="center"/>
              <w:rPr>
                <w:sz w:val="18"/>
                <w:szCs w:val="18"/>
              </w:rPr>
            </w:pPr>
            <w:r w:rsidRPr="009933B3">
              <w:rPr>
                <w:sz w:val="18"/>
                <w:szCs w:val="18"/>
              </w:rPr>
              <w:t> </w:t>
            </w:r>
          </w:p>
        </w:tc>
        <w:tc>
          <w:tcPr>
            <w:tcW w:w="962" w:type="dxa"/>
            <w:tcBorders>
              <w:top w:val="nil"/>
              <w:left w:val="nil"/>
              <w:bottom w:val="single" w:sz="4" w:space="0" w:color="auto"/>
              <w:right w:val="single" w:sz="4" w:space="0" w:color="auto"/>
            </w:tcBorders>
            <w:shd w:val="clear" w:color="auto" w:fill="auto"/>
            <w:noWrap/>
            <w:vAlign w:val="center"/>
            <w:hideMark/>
          </w:tcPr>
          <w:p w14:paraId="00BF180D" w14:textId="77777777" w:rsidR="00B9332C" w:rsidRPr="009933B3" w:rsidRDefault="00B9332C" w:rsidP="009933B3">
            <w:pPr>
              <w:autoSpaceDE/>
              <w:autoSpaceDN/>
              <w:jc w:val="center"/>
              <w:rPr>
                <w:sz w:val="18"/>
                <w:szCs w:val="18"/>
              </w:rPr>
            </w:pPr>
            <w:r w:rsidRPr="009933B3">
              <w:rPr>
                <w:sz w:val="18"/>
                <w:szCs w:val="18"/>
              </w:rPr>
              <w:t> </w:t>
            </w:r>
          </w:p>
        </w:tc>
      </w:tr>
      <w:tr w:rsidR="00B9332C" w:rsidRPr="009933B3" w14:paraId="20145ED5" w14:textId="77777777" w:rsidTr="00B9332C">
        <w:trPr>
          <w:trHeight w:val="240"/>
        </w:trPr>
        <w:tc>
          <w:tcPr>
            <w:tcW w:w="2408" w:type="dxa"/>
            <w:tcBorders>
              <w:top w:val="nil"/>
              <w:left w:val="single" w:sz="4" w:space="0" w:color="auto"/>
              <w:bottom w:val="single" w:sz="4" w:space="0" w:color="auto"/>
              <w:right w:val="single" w:sz="4" w:space="0" w:color="auto"/>
            </w:tcBorders>
            <w:shd w:val="clear" w:color="auto" w:fill="auto"/>
            <w:vAlign w:val="center"/>
            <w:hideMark/>
          </w:tcPr>
          <w:p w14:paraId="29C14E50" w14:textId="77777777" w:rsidR="00B9332C" w:rsidRPr="009933B3" w:rsidRDefault="00B9332C" w:rsidP="009933B3">
            <w:pPr>
              <w:autoSpaceDE/>
              <w:autoSpaceDN/>
              <w:rPr>
                <w:sz w:val="18"/>
                <w:szCs w:val="18"/>
              </w:rPr>
            </w:pPr>
            <w:r w:rsidRPr="009933B3">
              <w:rPr>
                <w:sz w:val="18"/>
                <w:szCs w:val="18"/>
              </w:rPr>
              <w:t>Ürün Nakit Akışı</w:t>
            </w:r>
          </w:p>
        </w:tc>
        <w:tc>
          <w:tcPr>
            <w:tcW w:w="2316" w:type="dxa"/>
            <w:tcBorders>
              <w:top w:val="nil"/>
              <w:left w:val="nil"/>
              <w:bottom w:val="single" w:sz="4" w:space="0" w:color="auto"/>
              <w:right w:val="single" w:sz="4" w:space="0" w:color="auto"/>
            </w:tcBorders>
            <w:shd w:val="clear" w:color="auto" w:fill="auto"/>
            <w:noWrap/>
            <w:vAlign w:val="center"/>
            <w:hideMark/>
          </w:tcPr>
          <w:p w14:paraId="77E62541" w14:textId="77777777" w:rsidR="00B9332C" w:rsidRPr="009933B3" w:rsidRDefault="00B9332C" w:rsidP="009933B3">
            <w:pPr>
              <w:autoSpaceDE/>
              <w:autoSpaceDN/>
              <w:rPr>
                <w:sz w:val="18"/>
                <w:szCs w:val="18"/>
              </w:rPr>
            </w:pPr>
            <w:r w:rsidRPr="009933B3">
              <w:rPr>
                <w:sz w:val="18"/>
                <w:szCs w:val="18"/>
              </w:rPr>
              <w:t>Değer (TL) (n)=(</w:t>
            </w:r>
            <w:proofErr w:type="spellStart"/>
            <w:r w:rsidRPr="009933B3">
              <w:rPr>
                <w:sz w:val="18"/>
                <w:szCs w:val="18"/>
              </w:rPr>
              <w:t>m+t</w:t>
            </w:r>
            <w:proofErr w:type="spellEnd"/>
            <w:r w:rsidRPr="009933B3">
              <w:rPr>
                <w:sz w:val="18"/>
                <w:szCs w:val="18"/>
              </w:rPr>
              <w:t>)</w:t>
            </w:r>
          </w:p>
        </w:tc>
        <w:tc>
          <w:tcPr>
            <w:tcW w:w="916" w:type="dxa"/>
            <w:tcBorders>
              <w:top w:val="nil"/>
              <w:left w:val="nil"/>
              <w:bottom w:val="single" w:sz="4" w:space="0" w:color="auto"/>
              <w:right w:val="single" w:sz="4" w:space="0" w:color="auto"/>
            </w:tcBorders>
            <w:shd w:val="clear" w:color="auto" w:fill="auto"/>
            <w:noWrap/>
            <w:vAlign w:val="center"/>
            <w:hideMark/>
          </w:tcPr>
          <w:p w14:paraId="533038C8" w14:textId="77777777" w:rsidR="00B9332C" w:rsidRPr="009933B3" w:rsidRDefault="00B9332C" w:rsidP="009933B3">
            <w:pPr>
              <w:autoSpaceDE/>
              <w:autoSpaceDN/>
              <w:rPr>
                <w:sz w:val="18"/>
                <w:szCs w:val="18"/>
              </w:rPr>
            </w:pPr>
            <w:r w:rsidRPr="009933B3">
              <w:rPr>
                <w:sz w:val="18"/>
                <w:szCs w:val="18"/>
              </w:rPr>
              <w:t> </w:t>
            </w:r>
          </w:p>
        </w:tc>
        <w:tc>
          <w:tcPr>
            <w:tcW w:w="962" w:type="dxa"/>
            <w:tcBorders>
              <w:top w:val="nil"/>
              <w:left w:val="nil"/>
              <w:bottom w:val="single" w:sz="4" w:space="0" w:color="auto"/>
              <w:right w:val="single" w:sz="4" w:space="0" w:color="auto"/>
            </w:tcBorders>
            <w:shd w:val="clear" w:color="auto" w:fill="auto"/>
            <w:noWrap/>
            <w:vAlign w:val="center"/>
            <w:hideMark/>
          </w:tcPr>
          <w:p w14:paraId="7BFF2865" w14:textId="77777777" w:rsidR="00B9332C" w:rsidRPr="009933B3" w:rsidRDefault="00B9332C" w:rsidP="009933B3">
            <w:pPr>
              <w:autoSpaceDE/>
              <w:autoSpaceDN/>
              <w:jc w:val="center"/>
              <w:rPr>
                <w:sz w:val="18"/>
                <w:szCs w:val="18"/>
              </w:rPr>
            </w:pPr>
            <w:r w:rsidRPr="009933B3">
              <w:rPr>
                <w:sz w:val="18"/>
                <w:szCs w:val="18"/>
              </w:rPr>
              <w:t> </w:t>
            </w:r>
          </w:p>
        </w:tc>
        <w:tc>
          <w:tcPr>
            <w:tcW w:w="962" w:type="dxa"/>
            <w:tcBorders>
              <w:top w:val="nil"/>
              <w:left w:val="nil"/>
              <w:bottom w:val="single" w:sz="4" w:space="0" w:color="auto"/>
              <w:right w:val="single" w:sz="4" w:space="0" w:color="auto"/>
            </w:tcBorders>
            <w:shd w:val="clear" w:color="auto" w:fill="auto"/>
            <w:noWrap/>
            <w:vAlign w:val="center"/>
            <w:hideMark/>
          </w:tcPr>
          <w:p w14:paraId="06BD9F6F" w14:textId="77777777" w:rsidR="00B9332C" w:rsidRPr="009933B3" w:rsidRDefault="00B9332C" w:rsidP="009933B3">
            <w:pPr>
              <w:autoSpaceDE/>
              <w:autoSpaceDN/>
              <w:jc w:val="center"/>
              <w:rPr>
                <w:sz w:val="18"/>
                <w:szCs w:val="18"/>
              </w:rPr>
            </w:pPr>
            <w:r w:rsidRPr="009933B3">
              <w:rPr>
                <w:sz w:val="18"/>
                <w:szCs w:val="18"/>
              </w:rPr>
              <w:t> </w:t>
            </w:r>
          </w:p>
        </w:tc>
      </w:tr>
      <w:tr w:rsidR="00B9332C" w:rsidRPr="009933B3" w14:paraId="1E5BBCA9" w14:textId="77777777" w:rsidTr="00B9332C">
        <w:trPr>
          <w:trHeight w:val="240"/>
        </w:trPr>
        <w:tc>
          <w:tcPr>
            <w:tcW w:w="2408" w:type="dxa"/>
            <w:tcBorders>
              <w:top w:val="nil"/>
              <w:left w:val="single" w:sz="4" w:space="0" w:color="auto"/>
              <w:bottom w:val="single" w:sz="4" w:space="0" w:color="auto"/>
              <w:right w:val="single" w:sz="4" w:space="0" w:color="auto"/>
            </w:tcBorders>
            <w:shd w:val="clear" w:color="auto" w:fill="auto"/>
            <w:vAlign w:val="center"/>
            <w:hideMark/>
          </w:tcPr>
          <w:p w14:paraId="4886DF9B" w14:textId="77777777" w:rsidR="00B9332C" w:rsidRPr="009933B3" w:rsidRDefault="00B9332C" w:rsidP="009933B3">
            <w:pPr>
              <w:autoSpaceDE/>
              <w:autoSpaceDN/>
              <w:rPr>
                <w:sz w:val="18"/>
                <w:szCs w:val="18"/>
              </w:rPr>
            </w:pPr>
            <w:r w:rsidRPr="009933B3">
              <w:rPr>
                <w:sz w:val="18"/>
                <w:szCs w:val="18"/>
              </w:rPr>
              <w:t>Firma Net  Satış  Toplamı</w:t>
            </w:r>
          </w:p>
        </w:tc>
        <w:tc>
          <w:tcPr>
            <w:tcW w:w="2316" w:type="dxa"/>
            <w:tcBorders>
              <w:top w:val="nil"/>
              <w:left w:val="nil"/>
              <w:bottom w:val="single" w:sz="4" w:space="0" w:color="auto"/>
              <w:right w:val="single" w:sz="4" w:space="0" w:color="auto"/>
            </w:tcBorders>
            <w:shd w:val="clear" w:color="auto" w:fill="auto"/>
            <w:noWrap/>
            <w:vAlign w:val="center"/>
            <w:hideMark/>
          </w:tcPr>
          <w:p w14:paraId="793D090F" w14:textId="77777777" w:rsidR="00B9332C" w:rsidRPr="009933B3" w:rsidRDefault="00B9332C" w:rsidP="009933B3">
            <w:pPr>
              <w:autoSpaceDE/>
              <w:autoSpaceDN/>
              <w:rPr>
                <w:sz w:val="18"/>
                <w:szCs w:val="18"/>
              </w:rPr>
            </w:pPr>
            <w:r w:rsidRPr="009933B3">
              <w:rPr>
                <w:sz w:val="18"/>
                <w:szCs w:val="18"/>
              </w:rPr>
              <w:t>Değer (TL) (o  )</w:t>
            </w:r>
          </w:p>
        </w:tc>
        <w:tc>
          <w:tcPr>
            <w:tcW w:w="916" w:type="dxa"/>
            <w:tcBorders>
              <w:top w:val="nil"/>
              <w:left w:val="nil"/>
              <w:bottom w:val="single" w:sz="4" w:space="0" w:color="auto"/>
              <w:right w:val="single" w:sz="4" w:space="0" w:color="auto"/>
            </w:tcBorders>
            <w:shd w:val="clear" w:color="auto" w:fill="auto"/>
            <w:noWrap/>
            <w:vAlign w:val="center"/>
            <w:hideMark/>
          </w:tcPr>
          <w:p w14:paraId="359176CA" w14:textId="77777777" w:rsidR="00B9332C" w:rsidRPr="009933B3" w:rsidRDefault="00B9332C" w:rsidP="009933B3">
            <w:pPr>
              <w:autoSpaceDE/>
              <w:autoSpaceDN/>
              <w:rPr>
                <w:sz w:val="18"/>
                <w:szCs w:val="18"/>
              </w:rPr>
            </w:pPr>
            <w:r w:rsidRPr="009933B3">
              <w:rPr>
                <w:sz w:val="18"/>
                <w:szCs w:val="18"/>
              </w:rPr>
              <w:t> </w:t>
            </w:r>
          </w:p>
        </w:tc>
        <w:tc>
          <w:tcPr>
            <w:tcW w:w="962" w:type="dxa"/>
            <w:tcBorders>
              <w:top w:val="nil"/>
              <w:left w:val="nil"/>
              <w:bottom w:val="single" w:sz="4" w:space="0" w:color="auto"/>
              <w:right w:val="single" w:sz="4" w:space="0" w:color="auto"/>
            </w:tcBorders>
            <w:shd w:val="clear" w:color="auto" w:fill="auto"/>
            <w:noWrap/>
            <w:vAlign w:val="center"/>
            <w:hideMark/>
          </w:tcPr>
          <w:p w14:paraId="2887046B" w14:textId="77777777" w:rsidR="00B9332C" w:rsidRPr="009933B3" w:rsidRDefault="00B9332C" w:rsidP="009933B3">
            <w:pPr>
              <w:autoSpaceDE/>
              <w:autoSpaceDN/>
              <w:jc w:val="center"/>
              <w:rPr>
                <w:sz w:val="18"/>
                <w:szCs w:val="18"/>
              </w:rPr>
            </w:pPr>
            <w:r w:rsidRPr="009933B3">
              <w:rPr>
                <w:sz w:val="18"/>
                <w:szCs w:val="18"/>
              </w:rPr>
              <w:t> </w:t>
            </w:r>
          </w:p>
        </w:tc>
        <w:tc>
          <w:tcPr>
            <w:tcW w:w="962" w:type="dxa"/>
            <w:tcBorders>
              <w:top w:val="nil"/>
              <w:left w:val="nil"/>
              <w:bottom w:val="single" w:sz="4" w:space="0" w:color="auto"/>
              <w:right w:val="single" w:sz="4" w:space="0" w:color="auto"/>
            </w:tcBorders>
            <w:shd w:val="clear" w:color="auto" w:fill="auto"/>
            <w:noWrap/>
            <w:vAlign w:val="center"/>
            <w:hideMark/>
          </w:tcPr>
          <w:p w14:paraId="5EC138F6" w14:textId="77777777" w:rsidR="00B9332C" w:rsidRPr="009933B3" w:rsidRDefault="00B9332C" w:rsidP="009933B3">
            <w:pPr>
              <w:autoSpaceDE/>
              <w:autoSpaceDN/>
              <w:jc w:val="center"/>
              <w:rPr>
                <w:sz w:val="18"/>
                <w:szCs w:val="18"/>
              </w:rPr>
            </w:pPr>
            <w:r w:rsidRPr="009933B3">
              <w:rPr>
                <w:sz w:val="18"/>
                <w:szCs w:val="18"/>
              </w:rPr>
              <w:t> </w:t>
            </w:r>
          </w:p>
        </w:tc>
      </w:tr>
      <w:tr w:rsidR="00B9332C" w:rsidRPr="009933B3" w14:paraId="406222B3" w14:textId="77777777" w:rsidTr="00B9332C">
        <w:trPr>
          <w:trHeight w:val="240"/>
        </w:trPr>
        <w:tc>
          <w:tcPr>
            <w:tcW w:w="2408" w:type="dxa"/>
            <w:tcBorders>
              <w:top w:val="nil"/>
              <w:left w:val="single" w:sz="4" w:space="0" w:color="auto"/>
              <w:bottom w:val="single" w:sz="4" w:space="0" w:color="auto"/>
              <w:right w:val="single" w:sz="4" w:space="0" w:color="auto"/>
            </w:tcBorders>
            <w:shd w:val="clear" w:color="auto" w:fill="auto"/>
            <w:vAlign w:val="center"/>
            <w:hideMark/>
          </w:tcPr>
          <w:p w14:paraId="406155CB" w14:textId="77777777" w:rsidR="00B9332C" w:rsidRPr="009933B3" w:rsidRDefault="00B9332C" w:rsidP="009933B3">
            <w:pPr>
              <w:autoSpaceDE/>
              <w:autoSpaceDN/>
              <w:rPr>
                <w:sz w:val="18"/>
                <w:szCs w:val="18"/>
              </w:rPr>
            </w:pPr>
            <w:r w:rsidRPr="009933B3">
              <w:rPr>
                <w:sz w:val="18"/>
                <w:szCs w:val="18"/>
              </w:rPr>
              <w:t>Firma Amortisman Toplamı</w:t>
            </w:r>
          </w:p>
        </w:tc>
        <w:tc>
          <w:tcPr>
            <w:tcW w:w="2316" w:type="dxa"/>
            <w:tcBorders>
              <w:top w:val="nil"/>
              <w:left w:val="nil"/>
              <w:bottom w:val="single" w:sz="4" w:space="0" w:color="auto"/>
              <w:right w:val="single" w:sz="4" w:space="0" w:color="auto"/>
            </w:tcBorders>
            <w:shd w:val="clear" w:color="auto" w:fill="auto"/>
            <w:noWrap/>
            <w:vAlign w:val="center"/>
            <w:hideMark/>
          </w:tcPr>
          <w:p w14:paraId="712521A3" w14:textId="77777777" w:rsidR="00B9332C" w:rsidRPr="009933B3" w:rsidRDefault="00B9332C" w:rsidP="009933B3">
            <w:pPr>
              <w:autoSpaceDE/>
              <w:autoSpaceDN/>
              <w:rPr>
                <w:sz w:val="18"/>
                <w:szCs w:val="18"/>
              </w:rPr>
            </w:pPr>
            <w:r w:rsidRPr="009933B3">
              <w:rPr>
                <w:sz w:val="18"/>
                <w:szCs w:val="18"/>
              </w:rPr>
              <w:t>Değer (TL) (p)</w:t>
            </w:r>
          </w:p>
        </w:tc>
        <w:tc>
          <w:tcPr>
            <w:tcW w:w="916" w:type="dxa"/>
            <w:tcBorders>
              <w:top w:val="nil"/>
              <w:left w:val="nil"/>
              <w:bottom w:val="single" w:sz="4" w:space="0" w:color="auto"/>
              <w:right w:val="single" w:sz="4" w:space="0" w:color="auto"/>
            </w:tcBorders>
            <w:shd w:val="clear" w:color="auto" w:fill="auto"/>
            <w:noWrap/>
            <w:vAlign w:val="center"/>
            <w:hideMark/>
          </w:tcPr>
          <w:p w14:paraId="388862B3" w14:textId="77777777" w:rsidR="00B9332C" w:rsidRPr="009933B3" w:rsidRDefault="00B9332C" w:rsidP="009933B3">
            <w:pPr>
              <w:autoSpaceDE/>
              <w:autoSpaceDN/>
              <w:rPr>
                <w:sz w:val="18"/>
                <w:szCs w:val="18"/>
              </w:rPr>
            </w:pPr>
            <w:r w:rsidRPr="009933B3">
              <w:rPr>
                <w:sz w:val="18"/>
                <w:szCs w:val="18"/>
              </w:rPr>
              <w:t> </w:t>
            </w:r>
          </w:p>
        </w:tc>
        <w:tc>
          <w:tcPr>
            <w:tcW w:w="962" w:type="dxa"/>
            <w:tcBorders>
              <w:top w:val="nil"/>
              <w:left w:val="nil"/>
              <w:bottom w:val="single" w:sz="4" w:space="0" w:color="auto"/>
              <w:right w:val="single" w:sz="4" w:space="0" w:color="auto"/>
            </w:tcBorders>
            <w:shd w:val="clear" w:color="auto" w:fill="auto"/>
            <w:noWrap/>
            <w:vAlign w:val="center"/>
            <w:hideMark/>
          </w:tcPr>
          <w:p w14:paraId="633F49DD" w14:textId="77777777" w:rsidR="00B9332C" w:rsidRPr="009933B3" w:rsidRDefault="00B9332C" w:rsidP="009933B3">
            <w:pPr>
              <w:autoSpaceDE/>
              <w:autoSpaceDN/>
              <w:jc w:val="center"/>
              <w:rPr>
                <w:sz w:val="18"/>
                <w:szCs w:val="18"/>
              </w:rPr>
            </w:pPr>
            <w:r w:rsidRPr="009933B3">
              <w:rPr>
                <w:sz w:val="18"/>
                <w:szCs w:val="18"/>
              </w:rPr>
              <w:t> </w:t>
            </w:r>
          </w:p>
        </w:tc>
        <w:tc>
          <w:tcPr>
            <w:tcW w:w="962" w:type="dxa"/>
            <w:tcBorders>
              <w:top w:val="nil"/>
              <w:left w:val="nil"/>
              <w:bottom w:val="single" w:sz="4" w:space="0" w:color="auto"/>
              <w:right w:val="single" w:sz="4" w:space="0" w:color="auto"/>
            </w:tcBorders>
            <w:shd w:val="clear" w:color="auto" w:fill="auto"/>
            <w:noWrap/>
            <w:vAlign w:val="center"/>
            <w:hideMark/>
          </w:tcPr>
          <w:p w14:paraId="0E017F27" w14:textId="77777777" w:rsidR="00B9332C" w:rsidRPr="009933B3" w:rsidRDefault="00B9332C" w:rsidP="009933B3">
            <w:pPr>
              <w:autoSpaceDE/>
              <w:autoSpaceDN/>
              <w:jc w:val="center"/>
              <w:rPr>
                <w:sz w:val="18"/>
                <w:szCs w:val="18"/>
              </w:rPr>
            </w:pPr>
            <w:r w:rsidRPr="009933B3">
              <w:rPr>
                <w:sz w:val="18"/>
                <w:szCs w:val="18"/>
              </w:rPr>
              <w:t> </w:t>
            </w:r>
          </w:p>
        </w:tc>
      </w:tr>
      <w:tr w:rsidR="00B9332C" w:rsidRPr="009933B3" w14:paraId="15CA7C6A" w14:textId="77777777" w:rsidTr="00B9332C">
        <w:trPr>
          <w:trHeight w:val="240"/>
        </w:trPr>
        <w:tc>
          <w:tcPr>
            <w:tcW w:w="2408" w:type="dxa"/>
            <w:tcBorders>
              <w:top w:val="nil"/>
              <w:left w:val="single" w:sz="4" w:space="0" w:color="auto"/>
              <w:bottom w:val="single" w:sz="4" w:space="0" w:color="auto"/>
              <w:right w:val="single" w:sz="4" w:space="0" w:color="auto"/>
            </w:tcBorders>
            <w:shd w:val="clear" w:color="auto" w:fill="auto"/>
            <w:vAlign w:val="center"/>
            <w:hideMark/>
          </w:tcPr>
          <w:p w14:paraId="0FDA0CCA" w14:textId="77777777" w:rsidR="00B9332C" w:rsidRPr="009933B3" w:rsidRDefault="00B9332C" w:rsidP="009933B3">
            <w:pPr>
              <w:autoSpaceDE/>
              <w:autoSpaceDN/>
              <w:rPr>
                <w:sz w:val="18"/>
                <w:szCs w:val="18"/>
              </w:rPr>
            </w:pPr>
            <w:r w:rsidRPr="009933B3">
              <w:rPr>
                <w:sz w:val="18"/>
                <w:szCs w:val="18"/>
              </w:rPr>
              <w:t>Firma Faaliyet Gideri</w:t>
            </w:r>
          </w:p>
        </w:tc>
        <w:tc>
          <w:tcPr>
            <w:tcW w:w="2316" w:type="dxa"/>
            <w:tcBorders>
              <w:top w:val="nil"/>
              <w:left w:val="nil"/>
              <w:bottom w:val="single" w:sz="4" w:space="0" w:color="auto"/>
              <w:right w:val="single" w:sz="4" w:space="0" w:color="auto"/>
            </w:tcBorders>
            <w:shd w:val="clear" w:color="auto" w:fill="auto"/>
            <w:vAlign w:val="center"/>
            <w:hideMark/>
          </w:tcPr>
          <w:p w14:paraId="3B295A1B" w14:textId="77777777" w:rsidR="00B9332C" w:rsidRPr="009933B3" w:rsidRDefault="00B9332C" w:rsidP="009933B3">
            <w:pPr>
              <w:autoSpaceDE/>
              <w:autoSpaceDN/>
              <w:rPr>
                <w:sz w:val="18"/>
                <w:szCs w:val="18"/>
              </w:rPr>
            </w:pPr>
            <w:r w:rsidRPr="009933B3">
              <w:rPr>
                <w:sz w:val="18"/>
                <w:szCs w:val="18"/>
              </w:rPr>
              <w:t>Değer (TL) (q)</w:t>
            </w:r>
          </w:p>
        </w:tc>
        <w:tc>
          <w:tcPr>
            <w:tcW w:w="916" w:type="dxa"/>
            <w:tcBorders>
              <w:top w:val="nil"/>
              <w:left w:val="nil"/>
              <w:bottom w:val="single" w:sz="4" w:space="0" w:color="auto"/>
              <w:right w:val="single" w:sz="4" w:space="0" w:color="auto"/>
            </w:tcBorders>
            <w:shd w:val="clear" w:color="auto" w:fill="auto"/>
            <w:vAlign w:val="center"/>
            <w:hideMark/>
          </w:tcPr>
          <w:p w14:paraId="3C72848B" w14:textId="77777777" w:rsidR="00B9332C" w:rsidRPr="009933B3" w:rsidRDefault="00B9332C" w:rsidP="009933B3">
            <w:pPr>
              <w:autoSpaceDE/>
              <w:autoSpaceDN/>
              <w:rPr>
                <w:sz w:val="18"/>
                <w:szCs w:val="18"/>
              </w:rPr>
            </w:pPr>
            <w:r w:rsidRPr="009933B3">
              <w:rPr>
                <w:sz w:val="18"/>
                <w:szCs w:val="18"/>
              </w:rPr>
              <w:t> </w:t>
            </w:r>
          </w:p>
        </w:tc>
        <w:tc>
          <w:tcPr>
            <w:tcW w:w="962" w:type="dxa"/>
            <w:tcBorders>
              <w:top w:val="nil"/>
              <w:left w:val="nil"/>
              <w:bottom w:val="single" w:sz="4" w:space="0" w:color="auto"/>
              <w:right w:val="single" w:sz="4" w:space="0" w:color="auto"/>
            </w:tcBorders>
            <w:shd w:val="clear" w:color="auto" w:fill="auto"/>
            <w:vAlign w:val="center"/>
            <w:hideMark/>
          </w:tcPr>
          <w:p w14:paraId="10538DF5" w14:textId="77777777" w:rsidR="00B9332C" w:rsidRPr="009933B3" w:rsidRDefault="00B9332C" w:rsidP="009933B3">
            <w:pPr>
              <w:autoSpaceDE/>
              <w:autoSpaceDN/>
              <w:jc w:val="center"/>
              <w:rPr>
                <w:sz w:val="18"/>
                <w:szCs w:val="18"/>
              </w:rPr>
            </w:pPr>
            <w:r w:rsidRPr="009933B3">
              <w:rPr>
                <w:sz w:val="18"/>
                <w:szCs w:val="18"/>
              </w:rPr>
              <w:t> </w:t>
            </w:r>
          </w:p>
        </w:tc>
        <w:tc>
          <w:tcPr>
            <w:tcW w:w="962" w:type="dxa"/>
            <w:tcBorders>
              <w:top w:val="nil"/>
              <w:left w:val="nil"/>
              <w:bottom w:val="single" w:sz="4" w:space="0" w:color="auto"/>
              <w:right w:val="single" w:sz="4" w:space="0" w:color="auto"/>
            </w:tcBorders>
            <w:shd w:val="clear" w:color="auto" w:fill="auto"/>
            <w:noWrap/>
            <w:vAlign w:val="center"/>
            <w:hideMark/>
          </w:tcPr>
          <w:p w14:paraId="7079B217" w14:textId="77777777" w:rsidR="00B9332C" w:rsidRPr="009933B3" w:rsidRDefault="00B9332C" w:rsidP="009933B3">
            <w:pPr>
              <w:autoSpaceDE/>
              <w:autoSpaceDN/>
              <w:jc w:val="center"/>
              <w:rPr>
                <w:sz w:val="18"/>
                <w:szCs w:val="18"/>
              </w:rPr>
            </w:pPr>
            <w:r w:rsidRPr="009933B3">
              <w:rPr>
                <w:sz w:val="18"/>
                <w:szCs w:val="18"/>
              </w:rPr>
              <w:t> </w:t>
            </w:r>
          </w:p>
        </w:tc>
      </w:tr>
      <w:tr w:rsidR="00B9332C" w:rsidRPr="009933B3" w14:paraId="3F93DAC5" w14:textId="77777777" w:rsidTr="00B9332C">
        <w:trPr>
          <w:trHeight w:val="240"/>
        </w:trPr>
        <w:tc>
          <w:tcPr>
            <w:tcW w:w="2408" w:type="dxa"/>
            <w:tcBorders>
              <w:top w:val="nil"/>
              <w:left w:val="single" w:sz="4" w:space="0" w:color="auto"/>
              <w:bottom w:val="single" w:sz="4" w:space="0" w:color="auto"/>
              <w:right w:val="single" w:sz="4" w:space="0" w:color="auto"/>
            </w:tcBorders>
            <w:shd w:val="clear" w:color="auto" w:fill="auto"/>
            <w:vAlign w:val="center"/>
            <w:hideMark/>
          </w:tcPr>
          <w:p w14:paraId="1413B9F7" w14:textId="77777777" w:rsidR="00B9332C" w:rsidRPr="009933B3" w:rsidRDefault="00B9332C" w:rsidP="009933B3">
            <w:pPr>
              <w:autoSpaceDE/>
              <w:autoSpaceDN/>
              <w:rPr>
                <w:sz w:val="18"/>
                <w:szCs w:val="18"/>
              </w:rPr>
            </w:pPr>
            <w:r w:rsidRPr="009933B3">
              <w:rPr>
                <w:sz w:val="18"/>
                <w:szCs w:val="18"/>
              </w:rPr>
              <w:t>Firma Finansman Gideri</w:t>
            </w:r>
          </w:p>
        </w:tc>
        <w:tc>
          <w:tcPr>
            <w:tcW w:w="2316" w:type="dxa"/>
            <w:tcBorders>
              <w:top w:val="nil"/>
              <w:left w:val="nil"/>
              <w:bottom w:val="single" w:sz="4" w:space="0" w:color="auto"/>
              <w:right w:val="single" w:sz="4" w:space="0" w:color="auto"/>
            </w:tcBorders>
            <w:shd w:val="clear" w:color="auto" w:fill="auto"/>
            <w:vAlign w:val="center"/>
            <w:hideMark/>
          </w:tcPr>
          <w:p w14:paraId="53D1E8D5" w14:textId="77777777" w:rsidR="00B9332C" w:rsidRPr="009933B3" w:rsidRDefault="00B9332C" w:rsidP="009933B3">
            <w:pPr>
              <w:autoSpaceDE/>
              <w:autoSpaceDN/>
              <w:rPr>
                <w:sz w:val="18"/>
                <w:szCs w:val="18"/>
              </w:rPr>
            </w:pPr>
            <w:r w:rsidRPr="009933B3">
              <w:rPr>
                <w:sz w:val="18"/>
                <w:szCs w:val="18"/>
              </w:rPr>
              <w:t>Değer (TL) (r)</w:t>
            </w:r>
          </w:p>
        </w:tc>
        <w:tc>
          <w:tcPr>
            <w:tcW w:w="916" w:type="dxa"/>
            <w:tcBorders>
              <w:top w:val="nil"/>
              <w:left w:val="nil"/>
              <w:bottom w:val="single" w:sz="4" w:space="0" w:color="auto"/>
              <w:right w:val="single" w:sz="4" w:space="0" w:color="auto"/>
            </w:tcBorders>
            <w:shd w:val="clear" w:color="auto" w:fill="auto"/>
            <w:vAlign w:val="center"/>
            <w:hideMark/>
          </w:tcPr>
          <w:p w14:paraId="36DE24BF" w14:textId="77777777" w:rsidR="00B9332C" w:rsidRPr="009933B3" w:rsidRDefault="00B9332C" w:rsidP="009933B3">
            <w:pPr>
              <w:autoSpaceDE/>
              <w:autoSpaceDN/>
              <w:rPr>
                <w:sz w:val="18"/>
                <w:szCs w:val="18"/>
              </w:rPr>
            </w:pPr>
            <w:r w:rsidRPr="009933B3">
              <w:rPr>
                <w:sz w:val="18"/>
                <w:szCs w:val="18"/>
              </w:rPr>
              <w:t> </w:t>
            </w:r>
          </w:p>
        </w:tc>
        <w:tc>
          <w:tcPr>
            <w:tcW w:w="962" w:type="dxa"/>
            <w:tcBorders>
              <w:top w:val="nil"/>
              <w:left w:val="nil"/>
              <w:bottom w:val="single" w:sz="4" w:space="0" w:color="auto"/>
              <w:right w:val="single" w:sz="4" w:space="0" w:color="auto"/>
            </w:tcBorders>
            <w:shd w:val="clear" w:color="auto" w:fill="auto"/>
            <w:vAlign w:val="center"/>
            <w:hideMark/>
          </w:tcPr>
          <w:p w14:paraId="03348669" w14:textId="77777777" w:rsidR="00B9332C" w:rsidRPr="009933B3" w:rsidRDefault="00B9332C" w:rsidP="009933B3">
            <w:pPr>
              <w:autoSpaceDE/>
              <w:autoSpaceDN/>
              <w:jc w:val="center"/>
              <w:rPr>
                <w:sz w:val="18"/>
                <w:szCs w:val="18"/>
              </w:rPr>
            </w:pPr>
            <w:r w:rsidRPr="009933B3">
              <w:rPr>
                <w:sz w:val="18"/>
                <w:szCs w:val="18"/>
              </w:rPr>
              <w:t> </w:t>
            </w:r>
          </w:p>
        </w:tc>
        <w:tc>
          <w:tcPr>
            <w:tcW w:w="962" w:type="dxa"/>
            <w:tcBorders>
              <w:top w:val="nil"/>
              <w:left w:val="nil"/>
              <w:bottom w:val="single" w:sz="4" w:space="0" w:color="auto"/>
              <w:right w:val="single" w:sz="4" w:space="0" w:color="auto"/>
            </w:tcBorders>
            <w:shd w:val="clear" w:color="auto" w:fill="auto"/>
            <w:noWrap/>
            <w:vAlign w:val="center"/>
            <w:hideMark/>
          </w:tcPr>
          <w:p w14:paraId="11152784" w14:textId="77777777" w:rsidR="00B9332C" w:rsidRPr="009933B3" w:rsidRDefault="00B9332C" w:rsidP="009933B3">
            <w:pPr>
              <w:autoSpaceDE/>
              <w:autoSpaceDN/>
              <w:jc w:val="center"/>
              <w:rPr>
                <w:sz w:val="18"/>
                <w:szCs w:val="18"/>
              </w:rPr>
            </w:pPr>
            <w:r w:rsidRPr="009933B3">
              <w:rPr>
                <w:sz w:val="18"/>
                <w:szCs w:val="18"/>
              </w:rPr>
              <w:t> </w:t>
            </w:r>
          </w:p>
        </w:tc>
      </w:tr>
    </w:tbl>
    <w:p w14:paraId="54E3F32B" w14:textId="77777777" w:rsidR="00E62909" w:rsidRDefault="00E62909" w:rsidP="00E62909">
      <w:pPr>
        <w:shd w:val="clear" w:color="auto" w:fill="FFFFFF"/>
        <w:tabs>
          <w:tab w:val="num" w:pos="567"/>
          <w:tab w:val="num" w:pos="720"/>
        </w:tabs>
        <w:jc w:val="both"/>
        <w:rPr>
          <w:rFonts w:ascii="Georgia" w:hAnsi="Georgia"/>
          <w:bCs/>
          <w:sz w:val="24"/>
          <w:szCs w:val="24"/>
        </w:rPr>
      </w:pPr>
    </w:p>
    <w:p w14:paraId="47F49E99" w14:textId="77777777" w:rsidR="00E62909" w:rsidRDefault="00E62909" w:rsidP="00E62909">
      <w:pPr>
        <w:shd w:val="clear" w:color="auto" w:fill="FFFFFF"/>
        <w:tabs>
          <w:tab w:val="num" w:pos="567"/>
          <w:tab w:val="num" w:pos="720"/>
        </w:tabs>
        <w:jc w:val="both"/>
        <w:rPr>
          <w:rFonts w:ascii="Georgia" w:hAnsi="Georgia"/>
          <w:bCs/>
          <w:sz w:val="24"/>
          <w:szCs w:val="24"/>
        </w:rPr>
      </w:pPr>
    </w:p>
    <w:p w14:paraId="0E753597" w14:textId="77777777" w:rsidR="007D0F65" w:rsidRDefault="007D0F65" w:rsidP="00E62909">
      <w:pPr>
        <w:jc w:val="center"/>
        <w:rPr>
          <w:rFonts w:ascii="Georgia" w:hAnsi="Georgia"/>
          <w:b/>
          <w:bCs/>
          <w:sz w:val="24"/>
          <w:szCs w:val="24"/>
        </w:rPr>
      </w:pPr>
      <w:bookmarkStart w:id="11" w:name="_Toc245721158"/>
    </w:p>
    <w:p w14:paraId="4195ABCF" w14:textId="27206A97" w:rsidR="007D0F65" w:rsidRDefault="007D0F65" w:rsidP="00E62909">
      <w:pPr>
        <w:jc w:val="center"/>
        <w:rPr>
          <w:rFonts w:ascii="Georgia" w:hAnsi="Georgia"/>
          <w:b/>
          <w:bCs/>
          <w:sz w:val="24"/>
          <w:szCs w:val="24"/>
        </w:rPr>
      </w:pPr>
    </w:p>
    <w:p w14:paraId="21A5DDD4" w14:textId="72CD17ED" w:rsidR="0052441E" w:rsidRDefault="0052441E" w:rsidP="00E62909">
      <w:pPr>
        <w:jc w:val="center"/>
        <w:rPr>
          <w:rFonts w:ascii="Georgia" w:hAnsi="Georgia"/>
          <w:b/>
          <w:bCs/>
          <w:sz w:val="24"/>
          <w:szCs w:val="24"/>
        </w:rPr>
      </w:pPr>
    </w:p>
    <w:p w14:paraId="411BE5F8" w14:textId="4F631A65" w:rsidR="0052441E" w:rsidRDefault="0052441E" w:rsidP="00E62909">
      <w:pPr>
        <w:jc w:val="center"/>
        <w:rPr>
          <w:rFonts w:ascii="Georgia" w:hAnsi="Georgia"/>
          <w:b/>
          <w:bCs/>
          <w:sz w:val="24"/>
          <w:szCs w:val="24"/>
        </w:rPr>
      </w:pPr>
    </w:p>
    <w:p w14:paraId="27F864A4" w14:textId="77777777" w:rsidR="0052441E" w:rsidRDefault="0052441E" w:rsidP="00E62909">
      <w:pPr>
        <w:jc w:val="center"/>
        <w:rPr>
          <w:rFonts w:ascii="Georgia" w:hAnsi="Georgia"/>
          <w:b/>
          <w:bCs/>
          <w:sz w:val="24"/>
          <w:szCs w:val="24"/>
        </w:rPr>
      </w:pPr>
    </w:p>
    <w:p w14:paraId="25ED08C1" w14:textId="77777777" w:rsidR="00E62909" w:rsidRPr="00FD5E54" w:rsidRDefault="00E62909" w:rsidP="00E62909">
      <w:pPr>
        <w:jc w:val="center"/>
        <w:rPr>
          <w:rFonts w:ascii="Georgia" w:hAnsi="Georgia"/>
          <w:b/>
          <w:bCs/>
          <w:sz w:val="24"/>
          <w:szCs w:val="24"/>
        </w:rPr>
      </w:pPr>
      <w:r>
        <w:rPr>
          <w:rFonts w:ascii="Georgia" w:hAnsi="Georgia"/>
          <w:b/>
          <w:bCs/>
          <w:noProof/>
          <w:sz w:val="24"/>
          <w:szCs w:val="24"/>
        </w:rPr>
        <mc:AlternateContent>
          <mc:Choice Requires="wps">
            <w:drawing>
              <wp:anchor distT="0" distB="0" distL="114300" distR="114300" simplePos="0" relativeHeight="251659264" behindDoc="0" locked="0" layoutInCell="1" allowOverlap="1" wp14:anchorId="4FA752CC" wp14:editId="612034BF">
                <wp:simplePos x="0" y="0"/>
                <wp:positionH relativeFrom="column">
                  <wp:posOffset>403860</wp:posOffset>
                </wp:positionH>
                <wp:positionV relativeFrom="paragraph">
                  <wp:posOffset>247650</wp:posOffset>
                </wp:positionV>
                <wp:extent cx="5143500" cy="1133475"/>
                <wp:effectExtent l="0" t="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43500" cy="1133475"/>
                        </a:xfrm>
                        <a:prstGeom prst="rect">
                          <a:avLst/>
                        </a:prstGeom>
                        <a:solidFill>
                          <a:srgbClr val="FFFFFF"/>
                        </a:solidFill>
                        <a:ln w="9525">
                          <a:solidFill>
                            <a:srgbClr val="000000"/>
                          </a:solidFill>
                          <a:miter lim="800000"/>
                          <a:headEnd/>
                          <a:tailEnd/>
                        </a:ln>
                      </wps:spPr>
                      <wps:txbx>
                        <w:txbxContent>
                          <w:p w14:paraId="58E48E2E" w14:textId="524E028E" w:rsidR="003E630C" w:rsidRPr="00A152A7" w:rsidRDefault="003E630C" w:rsidP="00E62909">
                            <w:pPr>
                              <w:jc w:val="center"/>
                              <w:rPr>
                                <w:color w:val="FF0000"/>
                                <w:sz w:val="28"/>
                                <w:szCs w:val="28"/>
                              </w:rPr>
                            </w:pPr>
                            <w:r w:rsidRPr="00A152A7">
                              <w:rPr>
                                <w:b/>
                                <w:bCs/>
                                <w:color w:val="FF0000"/>
                                <w:sz w:val="28"/>
                                <w:szCs w:val="28"/>
                              </w:rPr>
                              <w:t>DİKKAT!!!</w:t>
                            </w:r>
                            <w:r w:rsidRPr="00A152A7">
                              <w:rPr>
                                <w:color w:val="FF0000"/>
                              </w:rPr>
                              <w:t xml:space="preserve">   </w:t>
                            </w:r>
                            <w:r w:rsidR="0052441E">
                              <w:rPr>
                                <w:b/>
                                <w:color w:val="FF0000"/>
                                <w:sz w:val="28"/>
                                <w:szCs w:val="28"/>
                              </w:rPr>
                              <w:t>YANITINIZIN GİZLİ OLMAYAN</w:t>
                            </w:r>
                            <w:r w:rsidRPr="00A152A7">
                              <w:rPr>
                                <w:b/>
                                <w:color w:val="FF0000"/>
                                <w:sz w:val="28"/>
                                <w:szCs w:val="28"/>
                              </w:rPr>
                              <w:t xml:space="preserve"> NÜSHASINI ve SORUŞTURMAYA DESTEK DİLEKÇENİZİ EKLEMEYİ UNUTMAYINIZ!!!</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FA752CC" id="_x0000_t202" coordsize="21600,21600" o:spt="202" path="m,l,21600r21600,l21600,xe">
                <v:stroke joinstyle="miter"/>
                <v:path gradientshapeok="t" o:connecttype="rect"/>
              </v:shapetype>
              <v:shape id="Text Box 2" o:spid="_x0000_s1026" type="#_x0000_t202" style="position:absolute;left:0;text-align:left;margin-left:31.8pt;margin-top:19.5pt;width:405pt;height:89.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">
                <v:textbox>
                  <w:txbxContent>
                    <w:p w14:paraId="58E48E2E" w14:textId="524E028E" w:rsidR="003E630C" w:rsidRPr="00A152A7" w:rsidRDefault="003E630C" w:rsidP="00E62909">
                      <w:pPr>
                        <w:jc w:val="center"/>
                        <w:rPr>
                          <w:color w:val="FF0000"/>
                          <w:sz w:val="28"/>
                          <w:szCs w:val="28"/>
                        </w:rPr>
                      </w:pPr>
                      <w:r w:rsidRPr="00A152A7">
                        <w:rPr>
                          <w:b/>
                          <w:bCs/>
                          <w:color w:val="FF0000"/>
                          <w:sz w:val="28"/>
                          <w:szCs w:val="28"/>
                        </w:rPr>
                        <w:t>DİKKAT!!!</w:t>
                      </w:r>
                      <w:r w:rsidRPr="00A152A7">
                        <w:rPr>
                          <w:color w:val="FF0000"/>
                        </w:rPr>
                        <w:t xml:space="preserve">   </w:t>
                      </w:r>
                      <w:r w:rsidR="0052441E">
                        <w:rPr>
                          <w:b/>
                          <w:color w:val="FF0000"/>
                          <w:sz w:val="28"/>
                          <w:szCs w:val="28"/>
                        </w:rPr>
                        <w:t>YANITINIZIN GİZLİ OLMAYAN</w:t>
                      </w:r>
                      <w:r w:rsidRPr="00A152A7">
                        <w:rPr>
                          <w:b/>
                          <w:color w:val="FF0000"/>
                          <w:sz w:val="28"/>
                          <w:szCs w:val="28"/>
                        </w:rPr>
                        <w:t xml:space="preserve"> NÜSHASINI ve SORUŞTURMAYA DESTEK DİLEKÇENİZİ EKLEMEYİ UNUTMAYINIZ!!!</w:t>
                      </w:r>
                    </w:p>
                  </w:txbxContent>
                </v:textbox>
              </v:shape>
            </w:pict>
          </mc:Fallback>
        </mc:AlternateContent>
      </w:r>
      <w:r>
        <w:rPr>
          <w:rFonts w:ascii="Georgia" w:hAnsi="Georgia"/>
          <w:b/>
          <w:bCs/>
          <w:sz w:val="24"/>
          <w:szCs w:val="24"/>
        </w:rPr>
        <w:br w:type="page"/>
      </w:r>
      <w:r>
        <w:rPr>
          <w:rFonts w:ascii="Georgia" w:hAnsi="Georgia"/>
          <w:b/>
          <w:bCs/>
          <w:sz w:val="24"/>
          <w:szCs w:val="24"/>
        </w:rPr>
        <w:lastRenderedPageBreak/>
        <w:t>E</w:t>
      </w:r>
      <w:r w:rsidRPr="00FD5E54">
        <w:rPr>
          <w:rFonts w:ascii="Georgia" w:hAnsi="Georgia"/>
          <w:b/>
          <w:bCs/>
          <w:sz w:val="24"/>
          <w:szCs w:val="24"/>
        </w:rPr>
        <w:t xml:space="preserve"> KISMI</w:t>
      </w:r>
    </w:p>
    <w:p w14:paraId="1175A4D0" w14:textId="77777777" w:rsidR="00E62909" w:rsidRPr="00FD5E54" w:rsidRDefault="00E62909" w:rsidP="00E62909">
      <w:pPr>
        <w:jc w:val="center"/>
        <w:rPr>
          <w:rFonts w:ascii="Georgia" w:hAnsi="Georgia"/>
          <w:b/>
          <w:bCs/>
          <w:sz w:val="24"/>
          <w:szCs w:val="24"/>
        </w:rPr>
      </w:pPr>
      <w:r w:rsidRPr="00FD5E54">
        <w:rPr>
          <w:rFonts w:ascii="Georgia" w:hAnsi="Georgia"/>
          <w:b/>
          <w:bCs/>
          <w:sz w:val="24"/>
          <w:szCs w:val="24"/>
        </w:rPr>
        <w:t>TAAHHÜTNAME</w:t>
      </w:r>
      <w:bookmarkEnd w:id="11"/>
      <w:r w:rsidRPr="00FD5E54">
        <w:rPr>
          <w:rFonts w:ascii="Georgia" w:hAnsi="Georgia"/>
          <w:b/>
          <w:bCs/>
          <w:sz w:val="24"/>
          <w:szCs w:val="24"/>
        </w:rPr>
        <w:t xml:space="preserve"> </w:t>
      </w:r>
    </w:p>
    <w:p w14:paraId="69408B17" w14:textId="77777777" w:rsidR="00E62909" w:rsidRPr="00FD5E54" w:rsidRDefault="00E62909" w:rsidP="00E62909">
      <w:pPr>
        <w:jc w:val="center"/>
        <w:rPr>
          <w:rFonts w:ascii="Georgia" w:hAnsi="Georgia"/>
          <w:b/>
          <w:bCs/>
          <w:sz w:val="24"/>
          <w:szCs w:val="24"/>
        </w:rPr>
      </w:pPr>
    </w:p>
    <w:p w14:paraId="6C24CECA" w14:textId="77777777" w:rsidR="00E62909" w:rsidRPr="00FD5E54" w:rsidRDefault="00E62909" w:rsidP="00E62909">
      <w:pPr>
        <w:jc w:val="both"/>
        <w:rPr>
          <w:rFonts w:ascii="Georgia" w:hAnsi="Georgia"/>
          <w:bCs/>
          <w:sz w:val="24"/>
          <w:szCs w:val="24"/>
        </w:rPr>
      </w:pPr>
      <w:r w:rsidRPr="00FD5E54">
        <w:rPr>
          <w:rFonts w:ascii="Georgia" w:hAnsi="Georgia"/>
          <w:bCs/>
          <w:sz w:val="24"/>
          <w:szCs w:val="24"/>
        </w:rPr>
        <w:t>Fi</w:t>
      </w:r>
      <w:r>
        <w:rPr>
          <w:rFonts w:ascii="Georgia" w:hAnsi="Georgia"/>
          <w:bCs/>
          <w:sz w:val="24"/>
          <w:szCs w:val="24"/>
        </w:rPr>
        <w:t xml:space="preserve">rmamız işbu </w:t>
      </w:r>
      <w:r w:rsidRPr="00FD5E54">
        <w:rPr>
          <w:rFonts w:ascii="Georgia" w:hAnsi="Georgia"/>
          <w:bCs/>
          <w:sz w:val="24"/>
          <w:szCs w:val="24"/>
        </w:rPr>
        <w:t xml:space="preserve">soru formuna vermiş olduğu cevapların ve sunulan belgelerin doğru ve güvenilir bilgi ve belgeler olduğunu onaylar ve sunulan bilgi ve belgelerin; </w:t>
      </w:r>
      <w:r>
        <w:rPr>
          <w:rFonts w:ascii="Georgia" w:hAnsi="Georgia"/>
          <w:bCs/>
          <w:sz w:val="24"/>
          <w:szCs w:val="24"/>
        </w:rPr>
        <w:t>T.C. Ticaret Bakanlığı</w:t>
      </w:r>
      <w:r w:rsidRPr="00FD5E54">
        <w:rPr>
          <w:rFonts w:ascii="Georgia" w:hAnsi="Georgia"/>
          <w:bCs/>
          <w:sz w:val="24"/>
          <w:szCs w:val="24"/>
        </w:rPr>
        <w:t>, İth</w:t>
      </w:r>
      <w:r>
        <w:rPr>
          <w:rFonts w:ascii="Georgia" w:hAnsi="Georgia"/>
          <w:bCs/>
          <w:sz w:val="24"/>
          <w:szCs w:val="24"/>
        </w:rPr>
        <w:t>alat Genel Müdürlüğü, Damping,</w:t>
      </w:r>
      <w:r w:rsidRPr="00FD5E54">
        <w:rPr>
          <w:rFonts w:ascii="Georgia" w:hAnsi="Georgia"/>
          <w:bCs/>
          <w:sz w:val="24"/>
          <w:szCs w:val="24"/>
        </w:rPr>
        <w:t xml:space="preserve"> Sübvansiyon Dairesi’nce yerinde doğrulama soruşturmas</w:t>
      </w:r>
      <w:r>
        <w:rPr>
          <w:rFonts w:ascii="Georgia" w:hAnsi="Georgia"/>
          <w:bCs/>
          <w:sz w:val="24"/>
          <w:szCs w:val="24"/>
        </w:rPr>
        <w:t>ına konu olabileceğini</w:t>
      </w:r>
      <w:r w:rsidRPr="00FD5E54">
        <w:rPr>
          <w:rFonts w:ascii="Georgia" w:hAnsi="Georgia"/>
          <w:bCs/>
          <w:sz w:val="24"/>
          <w:szCs w:val="24"/>
        </w:rPr>
        <w:t xml:space="preserve"> kabul eder. </w:t>
      </w:r>
    </w:p>
    <w:p w14:paraId="5B1E08A0" w14:textId="77777777" w:rsidR="00E62909" w:rsidRPr="00FD5E54" w:rsidRDefault="00E62909" w:rsidP="00E62909">
      <w:pPr>
        <w:jc w:val="center"/>
        <w:rPr>
          <w:rFonts w:ascii="Georgia" w:hAnsi="Georgia"/>
          <w:b/>
          <w:bCs/>
          <w:sz w:val="24"/>
          <w:szCs w:val="24"/>
        </w:rPr>
      </w:pPr>
    </w:p>
    <w:p w14:paraId="2A3DDC09" w14:textId="77777777" w:rsidR="00E62909" w:rsidRPr="00FD5E54" w:rsidRDefault="00E62909" w:rsidP="00E62909">
      <w:pPr>
        <w:jc w:val="center"/>
        <w:rPr>
          <w:rFonts w:ascii="Georgia" w:hAnsi="Georgia"/>
          <w:b/>
          <w:bCs/>
          <w:sz w:val="24"/>
          <w:szCs w:val="24"/>
        </w:rPr>
      </w:pPr>
    </w:p>
    <w:p w14:paraId="222F0D0E" w14:textId="77777777" w:rsidR="00E62909" w:rsidRPr="00FD5E54" w:rsidRDefault="00E62909" w:rsidP="00E62909">
      <w:pPr>
        <w:jc w:val="center"/>
        <w:rPr>
          <w:rFonts w:ascii="Georgia" w:hAnsi="Georgia"/>
          <w:b/>
          <w:bCs/>
          <w:sz w:val="24"/>
          <w:szCs w:val="24"/>
        </w:rPr>
      </w:pPr>
    </w:p>
    <w:p w14:paraId="02148604" w14:textId="77777777" w:rsidR="00E62909" w:rsidRPr="00FD5E54" w:rsidRDefault="00E62909" w:rsidP="00E62909">
      <w:pPr>
        <w:jc w:val="center"/>
        <w:rPr>
          <w:rFonts w:ascii="Georgia" w:hAnsi="Georgia"/>
          <w:b/>
          <w:bCs/>
          <w:sz w:val="24"/>
          <w:szCs w:val="24"/>
        </w:rPr>
      </w:pPr>
    </w:p>
    <w:p w14:paraId="6865F635" w14:textId="77777777" w:rsidR="00E62909" w:rsidRPr="00FD5E54" w:rsidRDefault="00E62909" w:rsidP="00E62909">
      <w:pPr>
        <w:jc w:val="center"/>
        <w:rPr>
          <w:rFonts w:ascii="Georgia" w:hAnsi="Georgia"/>
          <w:b/>
          <w:bCs/>
          <w:sz w:val="24"/>
          <w:szCs w:val="24"/>
        </w:rPr>
      </w:pPr>
    </w:p>
    <w:p w14:paraId="2AA33649" w14:textId="77777777" w:rsidR="00E62909" w:rsidRPr="00FD5E54" w:rsidRDefault="00E62909" w:rsidP="00E62909">
      <w:pPr>
        <w:rPr>
          <w:rFonts w:ascii="Georgia" w:hAnsi="Georgia"/>
          <w:b/>
          <w:bCs/>
          <w:sz w:val="24"/>
          <w:szCs w:val="24"/>
        </w:rPr>
      </w:pPr>
      <w:r>
        <w:rPr>
          <w:rFonts w:ascii="Georgia" w:hAnsi="Georgia"/>
          <w:b/>
          <w:bCs/>
          <w:sz w:val="24"/>
          <w:szCs w:val="24"/>
        </w:rPr>
        <w:t>Firmanın Müh</w:t>
      </w:r>
      <w:r w:rsidRPr="00FD5E54">
        <w:rPr>
          <w:rFonts w:ascii="Georgia" w:hAnsi="Georgia"/>
          <w:b/>
          <w:bCs/>
          <w:sz w:val="24"/>
          <w:szCs w:val="24"/>
        </w:rPr>
        <w:t>rü</w:t>
      </w:r>
    </w:p>
    <w:p w14:paraId="52664FA2" w14:textId="77777777" w:rsidR="00E62909" w:rsidRPr="00FD5E54" w:rsidRDefault="00E62909" w:rsidP="00E62909">
      <w:pPr>
        <w:rPr>
          <w:rFonts w:ascii="Georgia" w:hAnsi="Georgia"/>
          <w:b/>
          <w:bCs/>
          <w:sz w:val="24"/>
          <w:szCs w:val="24"/>
        </w:rPr>
      </w:pPr>
    </w:p>
    <w:p w14:paraId="3A09CDC6" w14:textId="77777777" w:rsidR="00E62909" w:rsidRPr="00FD5E54" w:rsidRDefault="00E62909" w:rsidP="00E62909">
      <w:pPr>
        <w:rPr>
          <w:rFonts w:ascii="Georgia" w:hAnsi="Georgia"/>
          <w:b/>
          <w:bCs/>
          <w:sz w:val="24"/>
          <w:szCs w:val="24"/>
        </w:rPr>
      </w:pPr>
      <w:r w:rsidRPr="00FD5E54">
        <w:rPr>
          <w:rFonts w:ascii="Georgia" w:hAnsi="Georgia"/>
          <w:b/>
          <w:bCs/>
          <w:sz w:val="24"/>
          <w:szCs w:val="24"/>
        </w:rPr>
        <w:t>Firma Yetkilisinin:</w:t>
      </w:r>
    </w:p>
    <w:p w14:paraId="2527E931" w14:textId="77777777" w:rsidR="00E62909" w:rsidRPr="00FD5E54" w:rsidRDefault="00E62909" w:rsidP="00E62909">
      <w:pPr>
        <w:rPr>
          <w:rFonts w:ascii="Georgia" w:hAnsi="Georgia"/>
          <w:b/>
          <w:bCs/>
          <w:sz w:val="24"/>
          <w:szCs w:val="24"/>
        </w:rPr>
      </w:pPr>
      <w:r w:rsidRPr="00FD5E54">
        <w:rPr>
          <w:rFonts w:ascii="Georgia" w:hAnsi="Georgia"/>
          <w:b/>
          <w:bCs/>
          <w:sz w:val="24"/>
          <w:szCs w:val="24"/>
        </w:rPr>
        <w:t>Adı Soyadı</w:t>
      </w:r>
      <w:r>
        <w:rPr>
          <w:rFonts w:ascii="Georgia" w:hAnsi="Georgia"/>
          <w:b/>
          <w:bCs/>
          <w:sz w:val="24"/>
          <w:szCs w:val="24"/>
        </w:rPr>
        <w:tab/>
      </w:r>
      <w:r>
        <w:rPr>
          <w:rFonts w:ascii="Georgia" w:hAnsi="Georgia"/>
          <w:b/>
          <w:bCs/>
          <w:sz w:val="24"/>
          <w:szCs w:val="24"/>
        </w:rPr>
        <w:tab/>
        <w:t xml:space="preserve">  </w:t>
      </w:r>
      <w:r w:rsidRPr="00FD5E54">
        <w:rPr>
          <w:rFonts w:ascii="Georgia" w:hAnsi="Georgia"/>
          <w:b/>
          <w:bCs/>
          <w:sz w:val="24"/>
          <w:szCs w:val="24"/>
        </w:rPr>
        <w:t>:</w:t>
      </w:r>
    </w:p>
    <w:p w14:paraId="0729C27D" w14:textId="77777777" w:rsidR="00E62909" w:rsidRPr="00FD5E54" w:rsidRDefault="00E62909" w:rsidP="00E62909">
      <w:pPr>
        <w:rPr>
          <w:rFonts w:ascii="Georgia" w:hAnsi="Georgia"/>
          <w:b/>
          <w:bCs/>
          <w:sz w:val="24"/>
          <w:szCs w:val="24"/>
        </w:rPr>
      </w:pPr>
      <w:r w:rsidRPr="00FD5E54">
        <w:rPr>
          <w:rFonts w:ascii="Georgia" w:hAnsi="Georgia"/>
          <w:b/>
          <w:bCs/>
          <w:sz w:val="24"/>
          <w:szCs w:val="24"/>
        </w:rPr>
        <w:t>Unvanı</w:t>
      </w:r>
      <w:r>
        <w:rPr>
          <w:rFonts w:ascii="Georgia" w:hAnsi="Georgia"/>
          <w:b/>
          <w:bCs/>
          <w:sz w:val="24"/>
          <w:szCs w:val="24"/>
        </w:rPr>
        <w:tab/>
      </w:r>
      <w:r>
        <w:rPr>
          <w:rFonts w:ascii="Georgia" w:hAnsi="Georgia"/>
          <w:b/>
          <w:bCs/>
          <w:sz w:val="24"/>
          <w:szCs w:val="24"/>
        </w:rPr>
        <w:tab/>
        <w:t xml:space="preserve">  </w:t>
      </w:r>
      <w:r w:rsidRPr="00FD5E54">
        <w:rPr>
          <w:rFonts w:ascii="Georgia" w:hAnsi="Georgia"/>
          <w:b/>
          <w:bCs/>
          <w:sz w:val="24"/>
          <w:szCs w:val="24"/>
        </w:rPr>
        <w:t>:</w:t>
      </w:r>
    </w:p>
    <w:p w14:paraId="6816E609" w14:textId="77777777" w:rsidR="00E62909" w:rsidRPr="00FD5E54" w:rsidRDefault="00E62909" w:rsidP="00E62909">
      <w:pPr>
        <w:rPr>
          <w:rFonts w:ascii="Georgia" w:hAnsi="Georgia"/>
          <w:b/>
          <w:bCs/>
          <w:sz w:val="24"/>
          <w:szCs w:val="24"/>
        </w:rPr>
      </w:pPr>
      <w:r w:rsidRPr="00FD5E54">
        <w:rPr>
          <w:rFonts w:ascii="Georgia" w:hAnsi="Georgia"/>
          <w:b/>
          <w:bCs/>
          <w:sz w:val="24"/>
          <w:szCs w:val="24"/>
        </w:rPr>
        <w:t>İmza</w:t>
      </w:r>
      <w:r>
        <w:rPr>
          <w:rFonts w:ascii="Georgia" w:hAnsi="Georgia"/>
          <w:b/>
          <w:bCs/>
          <w:sz w:val="24"/>
          <w:szCs w:val="24"/>
        </w:rPr>
        <w:tab/>
      </w:r>
      <w:r>
        <w:rPr>
          <w:rFonts w:ascii="Georgia" w:hAnsi="Georgia"/>
          <w:b/>
          <w:bCs/>
          <w:sz w:val="24"/>
          <w:szCs w:val="24"/>
        </w:rPr>
        <w:tab/>
      </w:r>
      <w:r>
        <w:rPr>
          <w:rFonts w:ascii="Georgia" w:hAnsi="Georgia"/>
          <w:b/>
          <w:bCs/>
          <w:sz w:val="24"/>
          <w:szCs w:val="24"/>
        </w:rPr>
        <w:tab/>
        <w:t xml:space="preserve">  </w:t>
      </w:r>
      <w:r w:rsidRPr="00FD5E54">
        <w:rPr>
          <w:rFonts w:ascii="Georgia" w:hAnsi="Georgia"/>
          <w:b/>
          <w:bCs/>
          <w:sz w:val="24"/>
          <w:szCs w:val="24"/>
        </w:rPr>
        <w:t>:</w:t>
      </w:r>
    </w:p>
    <w:p w14:paraId="5183E30D" w14:textId="77777777" w:rsidR="00E62909" w:rsidRPr="00FD5E54" w:rsidRDefault="00E62909" w:rsidP="00E62909">
      <w:pPr>
        <w:rPr>
          <w:rFonts w:ascii="Georgia" w:hAnsi="Georgia"/>
          <w:b/>
          <w:bCs/>
          <w:sz w:val="24"/>
          <w:szCs w:val="24"/>
        </w:rPr>
      </w:pPr>
      <w:r w:rsidRPr="00FD5E54">
        <w:rPr>
          <w:rFonts w:ascii="Georgia" w:hAnsi="Georgia"/>
          <w:b/>
          <w:bCs/>
          <w:sz w:val="24"/>
          <w:szCs w:val="24"/>
        </w:rPr>
        <w:t>Tarih</w:t>
      </w:r>
      <w:r>
        <w:rPr>
          <w:rFonts w:ascii="Georgia" w:hAnsi="Georgia"/>
          <w:b/>
          <w:bCs/>
          <w:sz w:val="24"/>
          <w:szCs w:val="24"/>
        </w:rPr>
        <w:t xml:space="preserve"> </w:t>
      </w:r>
      <w:r>
        <w:rPr>
          <w:rFonts w:ascii="Georgia" w:hAnsi="Georgia"/>
          <w:b/>
          <w:bCs/>
          <w:sz w:val="24"/>
          <w:szCs w:val="24"/>
        </w:rPr>
        <w:tab/>
      </w:r>
      <w:r>
        <w:rPr>
          <w:rFonts w:ascii="Georgia" w:hAnsi="Georgia"/>
          <w:b/>
          <w:bCs/>
          <w:sz w:val="24"/>
          <w:szCs w:val="24"/>
        </w:rPr>
        <w:tab/>
        <w:t xml:space="preserve">  </w:t>
      </w:r>
      <w:r w:rsidRPr="00FD5E54">
        <w:rPr>
          <w:rFonts w:ascii="Georgia" w:hAnsi="Georgia"/>
          <w:b/>
          <w:bCs/>
          <w:sz w:val="24"/>
          <w:szCs w:val="24"/>
        </w:rPr>
        <w:t xml:space="preserve">: </w:t>
      </w:r>
    </w:p>
    <w:p w14:paraId="4BAA4642" w14:textId="77777777" w:rsidR="00E62909" w:rsidRPr="00FD5E54" w:rsidRDefault="00E62909" w:rsidP="00E62909">
      <w:pPr>
        <w:rPr>
          <w:rFonts w:ascii="Georgia" w:hAnsi="Georgia"/>
          <w:b/>
          <w:bCs/>
          <w:sz w:val="24"/>
          <w:szCs w:val="24"/>
        </w:rPr>
      </w:pPr>
    </w:p>
    <w:p w14:paraId="5E563854" w14:textId="77777777" w:rsidR="00E62909" w:rsidRPr="00FD5E54" w:rsidRDefault="00E62909" w:rsidP="00E62909">
      <w:pPr>
        <w:rPr>
          <w:rFonts w:ascii="Georgia" w:hAnsi="Georgia"/>
          <w:b/>
          <w:bCs/>
          <w:sz w:val="24"/>
          <w:szCs w:val="24"/>
        </w:rPr>
      </w:pPr>
    </w:p>
    <w:p w14:paraId="2CBBCD00" w14:textId="77777777" w:rsidR="00E62909" w:rsidRPr="00FD5E54" w:rsidRDefault="00E62909" w:rsidP="00E62909">
      <w:pPr>
        <w:rPr>
          <w:rFonts w:ascii="Georgia" w:hAnsi="Georgia"/>
          <w:b/>
          <w:bCs/>
          <w:sz w:val="24"/>
          <w:szCs w:val="24"/>
        </w:rPr>
      </w:pPr>
    </w:p>
    <w:p w14:paraId="3BB454B6" w14:textId="77777777" w:rsidR="00E62909" w:rsidRPr="00FD5E54" w:rsidRDefault="00E62909" w:rsidP="00E62909">
      <w:pPr>
        <w:rPr>
          <w:rFonts w:ascii="Georgia" w:hAnsi="Georgia"/>
          <w:b/>
          <w:bCs/>
          <w:sz w:val="24"/>
          <w:szCs w:val="24"/>
        </w:rPr>
      </w:pPr>
    </w:p>
    <w:p w14:paraId="1022B08C" w14:textId="77777777" w:rsidR="00E62909" w:rsidRPr="00FD5E54" w:rsidRDefault="00E62909" w:rsidP="00E62909">
      <w:pPr>
        <w:rPr>
          <w:rFonts w:ascii="Georgia" w:hAnsi="Georgia"/>
          <w:b/>
          <w:bCs/>
          <w:sz w:val="24"/>
          <w:szCs w:val="24"/>
        </w:rPr>
      </w:pPr>
      <w:r w:rsidRPr="00FD5E54">
        <w:rPr>
          <w:rFonts w:ascii="Georgia" w:hAnsi="Georgia"/>
          <w:b/>
          <w:bCs/>
          <w:sz w:val="24"/>
          <w:szCs w:val="24"/>
        </w:rPr>
        <w:t xml:space="preserve">Varsa, </w:t>
      </w:r>
    </w:p>
    <w:p w14:paraId="1DDBA9F4" w14:textId="77777777" w:rsidR="00E62909" w:rsidRPr="00FD5E54" w:rsidRDefault="00E62909" w:rsidP="00E62909">
      <w:pPr>
        <w:rPr>
          <w:rFonts w:ascii="Georgia" w:hAnsi="Georgia"/>
          <w:b/>
          <w:bCs/>
          <w:sz w:val="24"/>
          <w:szCs w:val="24"/>
        </w:rPr>
      </w:pPr>
      <w:r>
        <w:rPr>
          <w:rFonts w:ascii="Georgia" w:hAnsi="Georgia"/>
          <w:b/>
          <w:bCs/>
          <w:sz w:val="24"/>
          <w:szCs w:val="24"/>
        </w:rPr>
        <w:t>Yasal Temsilcinin:</w:t>
      </w:r>
    </w:p>
    <w:p w14:paraId="0F13A6DF" w14:textId="77777777" w:rsidR="00E62909" w:rsidRPr="00FD5E54" w:rsidRDefault="00E62909" w:rsidP="00E62909">
      <w:pPr>
        <w:rPr>
          <w:rFonts w:ascii="Georgia" w:hAnsi="Georgia"/>
          <w:b/>
          <w:bCs/>
          <w:sz w:val="24"/>
          <w:szCs w:val="24"/>
        </w:rPr>
      </w:pPr>
      <w:r w:rsidRPr="00FD5E54">
        <w:rPr>
          <w:rFonts w:ascii="Georgia" w:hAnsi="Georgia"/>
          <w:b/>
          <w:bCs/>
          <w:sz w:val="24"/>
          <w:szCs w:val="24"/>
        </w:rPr>
        <w:t>Adı Soyadı</w:t>
      </w:r>
      <w:r>
        <w:rPr>
          <w:rFonts w:ascii="Georgia" w:hAnsi="Georgia"/>
          <w:b/>
          <w:bCs/>
          <w:sz w:val="24"/>
          <w:szCs w:val="24"/>
        </w:rPr>
        <w:tab/>
      </w:r>
      <w:r>
        <w:rPr>
          <w:rFonts w:ascii="Georgia" w:hAnsi="Georgia"/>
          <w:b/>
          <w:bCs/>
          <w:sz w:val="24"/>
          <w:szCs w:val="24"/>
        </w:rPr>
        <w:tab/>
        <w:t xml:space="preserve">  </w:t>
      </w:r>
      <w:r w:rsidRPr="00FD5E54">
        <w:rPr>
          <w:rFonts w:ascii="Georgia" w:hAnsi="Georgia"/>
          <w:b/>
          <w:bCs/>
          <w:sz w:val="24"/>
          <w:szCs w:val="24"/>
        </w:rPr>
        <w:t>:</w:t>
      </w:r>
    </w:p>
    <w:p w14:paraId="7FF57972" w14:textId="77777777" w:rsidR="00E62909" w:rsidRPr="00FD5E54" w:rsidRDefault="00E62909" w:rsidP="00E62909">
      <w:pPr>
        <w:rPr>
          <w:rFonts w:ascii="Georgia" w:hAnsi="Georgia"/>
          <w:b/>
          <w:bCs/>
          <w:sz w:val="24"/>
          <w:szCs w:val="24"/>
        </w:rPr>
      </w:pPr>
      <w:r w:rsidRPr="00FD5E54">
        <w:rPr>
          <w:rFonts w:ascii="Georgia" w:hAnsi="Georgia"/>
          <w:b/>
          <w:bCs/>
          <w:sz w:val="24"/>
          <w:szCs w:val="24"/>
        </w:rPr>
        <w:t>Unvanı</w:t>
      </w:r>
      <w:r>
        <w:rPr>
          <w:rFonts w:ascii="Georgia" w:hAnsi="Georgia"/>
          <w:b/>
          <w:bCs/>
          <w:sz w:val="24"/>
          <w:szCs w:val="24"/>
        </w:rPr>
        <w:tab/>
      </w:r>
      <w:r>
        <w:rPr>
          <w:rFonts w:ascii="Georgia" w:hAnsi="Georgia"/>
          <w:b/>
          <w:bCs/>
          <w:sz w:val="24"/>
          <w:szCs w:val="24"/>
        </w:rPr>
        <w:tab/>
        <w:t xml:space="preserve">  </w:t>
      </w:r>
      <w:r w:rsidRPr="00FD5E54">
        <w:rPr>
          <w:rFonts w:ascii="Georgia" w:hAnsi="Georgia"/>
          <w:b/>
          <w:bCs/>
          <w:sz w:val="24"/>
          <w:szCs w:val="24"/>
        </w:rPr>
        <w:t>:</w:t>
      </w:r>
    </w:p>
    <w:p w14:paraId="074112B6" w14:textId="77777777" w:rsidR="00E62909" w:rsidRPr="00FD5E54" w:rsidRDefault="00E62909" w:rsidP="00E62909">
      <w:pPr>
        <w:rPr>
          <w:rFonts w:ascii="Georgia" w:hAnsi="Georgia"/>
          <w:b/>
          <w:bCs/>
          <w:sz w:val="24"/>
          <w:szCs w:val="24"/>
        </w:rPr>
      </w:pPr>
      <w:r w:rsidRPr="00FD5E54">
        <w:rPr>
          <w:rFonts w:ascii="Georgia" w:hAnsi="Georgia"/>
          <w:b/>
          <w:bCs/>
          <w:sz w:val="24"/>
          <w:szCs w:val="24"/>
        </w:rPr>
        <w:t>İmza</w:t>
      </w:r>
      <w:r>
        <w:rPr>
          <w:rFonts w:ascii="Georgia" w:hAnsi="Georgia"/>
          <w:b/>
          <w:bCs/>
          <w:sz w:val="24"/>
          <w:szCs w:val="24"/>
        </w:rPr>
        <w:tab/>
      </w:r>
      <w:r>
        <w:rPr>
          <w:rFonts w:ascii="Georgia" w:hAnsi="Georgia"/>
          <w:b/>
          <w:bCs/>
          <w:sz w:val="24"/>
          <w:szCs w:val="24"/>
        </w:rPr>
        <w:tab/>
      </w:r>
      <w:r>
        <w:rPr>
          <w:rFonts w:ascii="Georgia" w:hAnsi="Georgia"/>
          <w:b/>
          <w:bCs/>
          <w:sz w:val="24"/>
          <w:szCs w:val="24"/>
        </w:rPr>
        <w:tab/>
        <w:t xml:space="preserve">  </w:t>
      </w:r>
      <w:r w:rsidRPr="00FD5E54">
        <w:rPr>
          <w:rFonts w:ascii="Georgia" w:hAnsi="Georgia"/>
          <w:b/>
          <w:bCs/>
          <w:sz w:val="24"/>
          <w:szCs w:val="24"/>
        </w:rPr>
        <w:t>:</w:t>
      </w:r>
    </w:p>
    <w:p w14:paraId="6677932D" w14:textId="77777777" w:rsidR="00E62909" w:rsidRPr="00FD5E54" w:rsidRDefault="00E62909" w:rsidP="00E62909">
      <w:pPr>
        <w:rPr>
          <w:rFonts w:ascii="Georgia" w:hAnsi="Georgia"/>
          <w:b/>
          <w:bCs/>
          <w:sz w:val="24"/>
          <w:szCs w:val="24"/>
        </w:rPr>
      </w:pPr>
      <w:r w:rsidRPr="00FD5E54">
        <w:rPr>
          <w:rFonts w:ascii="Georgia" w:hAnsi="Georgia"/>
          <w:b/>
          <w:bCs/>
          <w:sz w:val="24"/>
          <w:szCs w:val="24"/>
        </w:rPr>
        <w:t>Tarih</w:t>
      </w:r>
      <w:r>
        <w:rPr>
          <w:rFonts w:ascii="Georgia" w:hAnsi="Georgia"/>
          <w:b/>
          <w:bCs/>
          <w:sz w:val="24"/>
          <w:szCs w:val="24"/>
        </w:rPr>
        <w:t xml:space="preserve"> </w:t>
      </w:r>
      <w:r>
        <w:rPr>
          <w:rFonts w:ascii="Georgia" w:hAnsi="Georgia"/>
          <w:b/>
          <w:bCs/>
          <w:sz w:val="24"/>
          <w:szCs w:val="24"/>
        </w:rPr>
        <w:tab/>
      </w:r>
      <w:r>
        <w:rPr>
          <w:rFonts w:ascii="Georgia" w:hAnsi="Georgia"/>
          <w:b/>
          <w:bCs/>
          <w:sz w:val="24"/>
          <w:szCs w:val="24"/>
        </w:rPr>
        <w:tab/>
        <w:t xml:space="preserve">  </w:t>
      </w:r>
      <w:r w:rsidRPr="00FD5E54">
        <w:rPr>
          <w:rFonts w:ascii="Georgia" w:hAnsi="Georgia"/>
          <w:b/>
          <w:bCs/>
          <w:sz w:val="24"/>
          <w:szCs w:val="24"/>
        </w:rPr>
        <w:t xml:space="preserve">: </w:t>
      </w:r>
    </w:p>
    <w:p w14:paraId="145614FE" w14:textId="77777777" w:rsidR="00E62909" w:rsidRPr="00FD5E54" w:rsidRDefault="00E62909" w:rsidP="00E62909">
      <w:pPr>
        <w:jc w:val="center"/>
        <w:rPr>
          <w:rFonts w:ascii="Georgia" w:hAnsi="Georgia"/>
          <w:b/>
          <w:bCs/>
          <w:sz w:val="24"/>
          <w:szCs w:val="24"/>
        </w:rPr>
      </w:pPr>
    </w:p>
    <w:p w14:paraId="4570207A" w14:textId="77777777" w:rsidR="00E62909" w:rsidRPr="00FD5E54" w:rsidRDefault="00E62909" w:rsidP="00E62909">
      <w:pPr>
        <w:jc w:val="center"/>
        <w:rPr>
          <w:rFonts w:ascii="Georgia" w:hAnsi="Georgia"/>
          <w:b/>
          <w:bCs/>
          <w:sz w:val="24"/>
          <w:szCs w:val="24"/>
        </w:rPr>
      </w:pPr>
    </w:p>
    <w:p w14:paraId="799AB7BE" w14:textId="77777777" w:rsidR="00E62909" w:rsidRPr="00FD5E54" w:rsidRDefault="00E62909" w:rsidP="00E62909">
      <w:pPr>
        <w:jc w:val="center"/>
        <w:rPr>
          <w:rFonts w:ascii="Georgia" w:hAnsi="Georgia"/>
          <w:b/>
          <w:bCs/>
          <w:sz w:val="24"/>
          <w:szCs w:val="24"/>
        </w:rPr>
      </w:pPr>
    </w:p>
    <w:p w14:paraId="3F87E28B" w14:textId="77777777" w:rsidR="00E62909" w:rsidRPr="00FD5E54" w:rsidRDefault="00E62909" w:rsidP="00E62909">
      <w:pPr>
        <w:jc w:val="center"/>
        <w:rPr>
          <w:rFonts w:ascii="Georgia" w:hAnsi="Georgia"/>
          <w:b/>
          <w:bCs/>
          <w:sz w:val="24"/>
          <w:szCs w:val="24"/>
        </w:rPr>
      </w:pPr>
    </w:p>
    <w:p w14:paraId="5B0AC556" w14:textId="77777777" w:rsidR="00E62909" w:rsidRPr="00FD5E54" w:rsidRDefault="00E62909" w:rsidP="00E62909">
      <w:pPr>
        <w:jc w:val="center"/>
        <w:rPr>
          <w:rFonts w:ascii="Georgia" w:hAnsi="Georgia"/>
          <w:b/>
          <w:bCs/>
          <w:sz w:val="24"/>
          <w:szCs w:val="24"/>
        </w:rPr>
      </w:pPr>
    </w:p>
    <w:p w14:paraId="47416216" w14:textId="77777777" w:rsidR="00E62909" w:rsidRPr="00FD5E54" w:rsidRDefault="00E62909" w:rsidP="00E62909">
      <w:pPr>
        <w:jc w:val="center"/>
        <w:rPr>
          <w:rFonts w:ascii="Georgia" w:hAnsi="Georgia"/>
          <w:b/>
          <w:bCs/>
          <w:sz w:val="24"/>
          <w:szCs w:val="24"/>
        </w:rPr>
      </w:pPr>
    </w:p>
    <w:p w14:paraId="325CCAC6" w14:textId="77777777" w:rsidR="00E62909" w:rsidRPr="00FD5E54" w:rsidRDefault="00E62909" w:rsidP="00E62909">
      <w:pPr>
        <w:jc w:val="center"/>
        <w:rPr>
          <w:rFonts w:ascii="Georgia" w:hAnsi="Georgia"/>
          <w:b/>
          <w:bCs/>
          <w:sz w:val="24"/>
          <w:szCs w:val="24"/>
        </w:rPr>
      </w:pPr>
    </w:p>
    <w:p w14:paraId="2CDBCD2C" w14:textId="77777777" w:rsidR="00E62909" w:rsidRPr="00FD5E54" w:rsidRDefault="00E62909" w:rsidP="00E62909">
      <w:pPr>
        <w:jc w:val="center"/>
        <w:rPr>
          <w:rFonts w:ascii="Georgia" w:hAnsi="Georgia"/>
          <w:b/>
          <w:bCs/>
          <w:sz w:val="24"/>
          <w:szCs w:val="24"/>
        </w:rPr>
      </w:pPr>
    </w:p>
    <w:p w14:paraId="075AD027" w14:textId="77777777" w:rsidR="00E62909" w:rsidRPr="00FD5E54" w:rsidRDefault="00E62909" w:rsidP="00E62909">
      <w:pPr>
        <w:jc w:val="center"/>
        <w:rPr>
          <w:rFonts w:ascii="Georgia" w:hAnsi="Georgia"/>
          <w:b/>
          <w:bCs/>
          <w:sz w:val="24"/>
          <w:szCs w:val="24"/>
        </w:rPr>
      </w:pPr>
    </w:p>
    <w:p w14:paraId="41F0205D" w14:textId="77777777" w:rsidR="00E62909" w:rsidRPr="00FD5E54" w:rsidRDefault="00E62909" w:rsidP="00E62909">
      <w:pPr>
        <w:jc w:val="center"/>
        <w:rPr>
          <w:rFonts w:ascii="Georgia" w:hAnsi="Georgia"/>
          <w:b/>
          <w:bCs/>
          <w:sz w:val="24"/>
          <w:szCs w:val="24"/>
        </w:rPr>
      </w:pPr>
    </w:p>
    <w:p w14:paraId="34167277" w14:textId="77777777" w:rsidR="00E62909" w:rsidRPr="00FD5E54" w:rsidRDefault="00E62909" w:rsidP="00E62909">
      <w:pPr>
        <w:jc w:val="center"/>
        <w:rPr>
          <w:rFonts w:ascii="Georgia" w:hAnsi="Georgia"/>
          <w:b/>
          <w:bCs/>
          <w:sz w:val="24"/>
          <w:szCs w:val="24"/>
        </w:rPr>
      </w:pPr>
    </w:p>
    <w:p w14:paraId="5C322189" w14:textId="77777777" w:rsidR="00E62909" w:rsidRPr="00FD5E54" w:rsidRDefault="00E62909" w:rsidP="00E62909">
      <w:pPr>
        <w:jc w:val="center"/>
        <w:rPr>
          <w:rFonts w:ascii="Georgia" w:hAnsi="Georgia"/>
          <w:b/>
          <w:bCs/>
          <w:sz w:val="24"/>
          <w:szCs w:val="24"/>
        </w:rPr>
      </w:pPr>
    </w:p>
    <w:p w14:paraId="0A3D6A9A" w14:textId="77777777" w:rsidR="00E62909" w:rsidRPr="00FD5E54" w:rsidRDefault="00E62909" w:rsidP="00E62909">
      <w:pPr>
        <w:jc w:val="center"/>
        <w:rPr>
          <w:rFonts w:ascii="Georgia" w:hAnsi="Georgia"/>
          <w:b/>
          <w:bCs/>
          <w:sz w:val="24"/>
          <w:szCs w:val="24"/>
        </w:rPr>
      </w:pPr>
    </w:p>
    <w:p w14:paraId="712F43A6" w14:textId="77777777" w:rsidR="00E62909" w:rsidRPr="00FD5E54" w:rsidRDefault="00E62909" w:rsidP="00E62909">
      <w:pPr>
        <w:jc w:val="center"/>
        <w:rPr>
          <w:rFonts w:ascii="Georgia" w:hAnsi="Georgia"/>
          <w:b/>
          <w:bCs/>
          <w:sz w:val="24"/>
          <w:szCs w:val="24"/>
        </w:rPr>
      </w:pPr>
    </w:p>
    <w:p w14:paraId="3D432FDD" w14:textId="77777777" w:rsidR="00E62909" w:rsidRPr="00FD5E54" w:rsidRDefault="00E62909" w:rsidP="00E62909">
      <w:pPr>
        <w:jc w:val="center"/>
        <w:rPr>
          <w:rFonts w:ascii="Georgia" w:hAnsi="Georgia"/>
          <w:b/>
          <w:bCs/>
          <w:sz w:val="24"/>
          <w:szCs w:val="24"/>
        </w:rPr>
      </w:pPr>
    </w:p>
    <w:p w14:paraId="5590152A" w14:textId="77777777" w:rsidR="00E62909" w:rsidRPr="00FD5E54" w:rsidRDefault="00E62909" w:rsidP="00E62909">
      <w:pPr>
        <w:jc w:val="center"/>
        <w:rPr>
          <w:rFonts w:ascii="Georgia" w:hAnsi="Georgia"/>
          <w:b/>
          <w:bCs/>
          <w:sz w:val="24"/>
          <w:szCs w:val="24"/>
        </w:rPr>
      </w:pPr>
    </w:p>
    <w:p w14:paraId="1388CAF8" w14:textId="77777777" w:rsidR="00E62909" w:rsidRPr="00FD5E54" w:rsidRDefault="00E62909" w:rsidP="00E62909">
      <w:pPr>
        <w:jc w:val="center"/>
        <w:rPr>
          <w:rFonts w:ascii="Georgia" w:hAnsi="Georgia"/>
          <w:b/>
          <w:bCs/>
          <w:sz w:val="24"/>
          <w:szCs w:val="24"/>
        </w:rPr>
      </w:pPr>
    </w:p>
    <w:p w14:paraId="01DF565A" w14:textId="77777777" w:rsidR="00E62909" w:rsidRPr="00FD5E54" w:rsidRDefault="00E62909" w:rsidP="00E62909">
      <w:pPr>
        <w:jc w:val="center"/>
        <w:rPr>
          <w:rFonts w:ascii="Georgia" w:hAnsi="Georgia"/>
          <w:b/>
          <w:bCs/>
          <w:sz w:val="24"/>
          <w:szCs w:val="24"/>
        </w:rPr>
      </w:pPr>
    </w:p>
    <w:p w14:paraId="70006E65" w14:textId="77777777" w:rsidR="00E62909" w:rsidRDefault="00E62909" w:rsidP="00E62909">
      <w:pPr>
        <w:pStyle w:val="GvdeMetni"/>
        <w:rPr>
          <w:sz w:val="24"/>
          <w:szCs w:val="24"/>
          <w:u w:val="single"/>
        </w:rPr>
      </w:pPr>
      <w:r w:rsidRPr="00185675">
        <w:rPr>
          <w:sz w:val="24"/>
          <w:szCs w:val="24"/>
          <w:u w:val="single"/>
        </w:rPr>
        <w:t>ÖRNEK CEVAP DİLEKÇESİ</w:t>
      </w:r>
    </w:p>
    <w:p w14:paraId="5B97FF45" w14:textId="77777777" w:rsidR="00E62909" w:rsidRDefault="00E62909" w:rsidP="00E62909">
      <w:pPr>
        <w:pStyle w:val="GvdeMetni"/>
        <w:rPr>
          <w:sz w:val="24"/>
          <w:szCs w:val="24"/>
          <w:u w:val="single"/>
        </w:rPr>
      </w:pPr>
    </w:p>
    <w:p w14:paraId="7128DE18" w14:textId="77777777" w:rsidR="00E62909" w:rsidRPr="005C47CD" w:rsidRDefault="00E62909" w:rsidP="00E62909">
      <w:pPr>
        <w:jc w:val="center"/>
        <w:rPr>
          <w:color w:val="FF0000"/>
          <w:sz w:val="18"/>
          <w:szCs w:val="26"/>
        </w:rPr>
      </w:pPr>
      <w:r w:rsidRPr="005C47CD">
        <w:rPr>
          <w:b/>
          <w:color w:val="FF0000"/>
          <w:sz w:val="28"/>
        </w:rPr>
        <w:t xml:space="preserve">Başvuru dilekçesi ve Formunun Firmanız KEP adresinden Bakanlığın </w:t>
      </w:r>
      <w:r w:rsidRPr="00390927">
        <w:rPr>
          <w:b/>
          <w:color w:val="FF0000"/>
          <w:sz w:val="28"/>
          <w:u w:val="single"/>
        </w:rPr>
        <w:t xml:space="preserve">ticaretbakanligi@hs01.kep.tr </w:t>
      </w:r>
      <w:r w:rsidRPr="005C47CD">
        <w:rPr>
          <w:b/>
          <w:color w:val="FF0000"/>
          <w:sz w:val="28"/>
        </w:rPr>
        <w:t>adresine iletilmelidir</w:t>
      </w:r>
    </w:p>
    <w:p w14:paraId="47DD2B5D" w14:textId="77777777" w:rsidR="00E62909" w:rsidRDefault="00E62909" w:rsidP="00E62909">
      <w:pPr>
        <w:pStyle w:val="GvdeMetni"/>
        <w:rPr>
          <w:sz w:val="24"/>
          <w:szCs w:val="24"/>
          <w:u w:val="single"/>
        </w:rPr>
      </w:pPr>
    </w:p>
    <w:p w14:paraId="0AD57750" w14:textId="77777777" w:rsidR="00E62909" w:rsidRPr="00185675" w:rsidRDefault="00E62909" w:rsidP="00E62909">
      <w:pPr>
        <w:pStyle w:val="GvdeMetni"/>
        <w:rPr>
          <w:sz w:val="24"/>
          <w:szCs w:val="24"/>
          <w:u w:val="single"/>
        </w:rPr>
      </w:pPr>
    </w:p>
    <w:p w14:paraId="3A4EFA73" w14:textId="77777777" w:rsidR="00E62909" w:rsidRPr="00185675" w:rsidRDefault="00E62909" w:rsidP="00E62909">
      <w:pPr>
        <w:pStyle w:val="GvdeMetni"/>
        <w:jc w:val="both"/>
        <w:rPr>
          <w:b w:val="0"/>
          <w:bCs w:val="0"/>
          <w:sz w:val="24"/>
          <w:szCs w:val="24"/>
        </w:rPr>
      </w:pPr>
    </w:p>
    <w:p w14:paraId="02EAE513" w14:textId="1EB85C79" w:rsidR="00E62909" w:rsidRPr="00185675" w:rsidRDefault="00E62909" w:rsidP="00E62909">
      <w:pPr>
        <w:pStyle w:val="GvdeMetni"/>
        <w:jc w:val="both"/>
        <w:rPr>
          <w:b w:val="0"/>
          <w:bCs w:val="0"/>
          <w:sz w:val="24"/>
          <w:szCs w:val="24"/>
        </w:rPr>
      </w:pPr>
      <w:r w:rsidRPr="00753BA2">
        <w:rPr>
          <w:bCs w:val="0"/>
          <w:sz w:val="24"/>
          <w:szCs w:val="24"/>
        </w:rPr>
        <w:t>Konu:</w:t>
      </w:r>
      <w:r w:rsidRPr="00185675">
        <w:rPr>
          <w:b w:val="0"/>
          <w:bCs w:val="0"/>
          <w:sz w:val="24"/>
          <w:szCs w:val="24"/>
        </w:rPr>
        <w:t xml:space="preserve"> </w:t>
      </w:r>
      <w:r>
        <w:rPr>
          <w:b w:val="0"/>
          <w:bCs w:val="0"/>
          <w:sz w:val="24"/>
          <w:szCs w:val="24"/>
        </w:rPr>
        <w:t xml:space="preserve">Nihai Gözden Geçirme Soruşturması / </w:t>
      </w:r>
      <w:r w:rsidR="00B42CAD" w:rsidRPr="00B42CAD">
        <w:rPr>
          <w:b w:val="0"/>
          <w:bCs w:val="0"/>
          <w:sz w:val="24"/>
          <w:szCs w:val="24"/>
        </w:rPr>
        <w:t>NGS.229.02.2024</w:t>
      </w:r>
    </w:p>
    <w:p w14:paraId="0862AE79" w14:textId="77777777" w:rsidR="00E62909" w:rsidRPr="00185675" w:rsidRDefault="00E62909" w:rsidP="00E62909">
      <w:pPr>
        <w:pStyle w:val="GvdeMetni"/>
        <w:jc w:val="both"/>
        <w:rPr>
          <w:b w:val="0"/>
          <w:bCs w:val="0"/>
          <w:sz w:val="24"/>
          <w:szCs w:val="24"/>
        </w:rPr>
      </w:pPr>
    </w:p>
    <w:p w14:paraId="4CCBFDA6" w14:textId="77777777" w:rsidR="00E62909" w:rsidRPr="00185675" w:rsidRDefault="00E62909" w:rsidP="00E62909">
      <w:pPr>
        <w:pStyle w:val="GvdeMetni"/>
        <w:jc w:val="left"/>
        <w:rPr>
          <w:b w:val="0"/>
          <w:bCs w:val="0"/>
          <w:sz w:val="24"/>
          <w:szCs w:val="24"/>
        </w:rPr>
      </w:pPr>
    </w:p>
    <w:p w14:paraId="48CEA1C9" w14:textId="77777777" w:rsidR="00E62909" w:rsidRPr="00185675" w:rsidRDefault="00E62909" w:rsidP="00E62909">
      <w:pPr>
        <w:jc w:val="center"/>
        <w:rPr>
          <w:b/>
          <w:sz w:val="24"/>
          <w:szCs w:val="24"/>
        </w:rPr>
      </w:pPr>
      <w:r>
        <w:rPr>
          <w:b/>
          <w:sz w:val="24"/>
          <w:szCs w:val="24"/>
        </w:rPr>
        <w:t>T.C. TİCARET BAKANLIĞINA</w:t>
      </w:r>
    </w:p>
    <w:p w14:paraId="3A217A6E" w14:textId="77777777" w:rsidR="00E62909" w:rsidRPr="00185675" w:rsidRDefault="00E62909" w:rsidP="00E62909">
      <w:pPr>
        <w:jc w:val="center"/>
        <w:rPr>
          <w:b/>
          <w:sz w:val="24"/>
          <w:szCs w:val="24"/>
        </w:rPr>
      </w:pPr>
      <w:r w:rsidRPr="00185675">
        <w:rPr>
          <w:b/>
          <w:sz w:val="24"/>
          <w:szCs w:val="24"/>
        </w:rPr>
        <w:t>(İthalat Genel Müdürlüğü)</w:t>
      </w:r>
    </w:p>
    <w:p w14:paraId="3162A2B5" w14:textId="77777777" w:rsidR="00E62909" w:rsidRPr="00185675" w:rsidRDefault="00E62909" w:rsidP="00E62909">
      <w:pPr>
        <w:jc w:val="both"/>
        <w:rPr>
          <w:sz w:val="24"/>
          <w:szCs w:val="24"/>
        </w:rPr>
      </w:pPr>
      <w:r w:rsidRPr="00185675">
        <w:rPr>
          <w:sz w:val="24"/>
          <w:szCs w:val="24"/>
        </w:rPr>
        <w:tab/>
      </w:r>
      <w:r w:rsidRPr="00185675">
        <w:rPr>
          <w:sz w:val="24"/>
          <w:szCs w:val="24"/>
        </w:rPr>
        <w:tab/>
      </w:r>
      <w:r w:rsidRPr="00185675">
        <w:rPr>
          <w:sz w:val="24"/>
          <w:szCs w:val="24"/>
        </w:rPr>
        <w:tab/>
      </w:r>
      <w:r w:rsidRPr="00185675">
        <w:rPr>
          <w:sz w:val="24"/>
          <w:szCs w:val="24"/>
        </w:rPr>
        <w:tab/>
      </w:r>
    </w:p>
    <w:p w14:paraId="3008BDF1" w14:textId="77777777" w:rsidR="00E62909" w:rsidRPr="00185675" w:rsidRDefault="00E62909" w:rsidP="00E62909">
      <w:pPr>
        <w:jc w:val="both"/>
        <w:rPr>
          <w:sz w:val="24"/>
          <w:szCs w:val="24"/>
        </w:rPr>
      </w:pPr>
    </w:p>
    <w:p w14:paraId="5A6B8544" w14:textId="77777777" w:rsidR="00E62909" w:rsidRPr="00185675" w:rsidRDefault="00E62909" w:rsidP="00E62909">
      <w:pPr>
        <w:jc w:val="both"/>
        <w:rPr>
          <w:sz w:val="24"/>
          <w:szCs w:val="24"/>
        </w:rPr>
      </w:pPr>
    </w:p>
    <w:p w14:paraId="69E45CD0" w14:textId="77777777" w:rsidR="00E62909" w:rsidRPr="00185675" w:rsidRDefault="00E62909" w:rsidP="00E62909">
      <w:pPr>
        <w:ind w:firstLine="708"/>
        <w:jc w:val="both"/>
        <w:rPr>
          <w:b/>
          <w:bCs/>
          <w:sz w:val="24"/>
          <w:szCs w:val="24"/>
          <w:u w:val="single"/>
        </w:rPr>
      </w:pPr>
      <w:r w:rsidRPr="00185675">
        <w:rPr>
          <w:b/>
          <w:sz w:val="24"/>
          <w:szCs w:val="24"/>
        </w:rPr>
        <w:t>İLGİ:</w:t>
      </w:r>
      <w:r w:rsidRPr="00185675">
        <w:rPr>
          <w:sz w:val="24"/>
          <w:szCs w:val="24"/>
        </w:rPr>
        <w:tab/>
      </w:r>
      <w:r>
        <w:rPr>
          <w:sz w:val="24"/>
          <w:szCs w:val="24"/>
        </w:rPr>
        <w:t>…</w:t>
      </w:r>
      <w:r w:rsidRPr="00185675">
        <w:rPr>
          <w:sz w:val="24"/>
          <w:szCs w:val="24"/>
        </w:rPr>
        <w:t xml:space="preserve"> sayılı yazınız.</w:t>
      </w:r>
    </w:p>
    <w:p w14:paraId="78C992F7" w14:textId="77777777" w:rsidR="00E62909" w:rsidRPr="00185675" w:rsidRDefault="00E62909" w:rsidP="00E62909">
      <w:pPr>
        <w:jc w:val="both"/>
        <w:rPr>
          <w:b/>
          <w:bCs/>
          <w:sz w:val="24"/>
          <w:szCs w:val="24"/>
          <w:u w:val="single"/>
        </w:rPr>
      </w:pPr>
    </w:p>
    <w:p w14:paraId="68181426" w14:textId="77777777" w:rsidR="00E62909" w:rsidRPr="00185675" w:rsidRDefault="00E62909" w:rsidP="00E62909">
      <w:pPr>
        <w:jc w:val="both"/>
        <w:rPr>
          <w:b/>
          <w:bCs/>
          <w:sz w:val="24"/>
          <w:szCs w:val="24"/>
          <w:u w:val="single"/>
        </w:rPr>
      </w:pPr>
    </w:p>
    <w:p w14:paraId="7EC9F0E9" w14:textId="63F3552E" w:rsidR="00E62909" w:rsidRPr="00B42CAD" w:rsidRDefault="00E62909" w:rsidP="00E62909">
      <w:pPr>
        <w:jc w:val="both"/>
        <w:rPr>
          <w:sz w:val="24"/>
          <w:szCs w:val="24"/>
          <w:highlight w:val="yellow"/>
        </w:rPr>
      </w:pPr>
      <w:r w:rsidRPr="00185675">
        <w:rPr>
          <w:sz w:val="24"/>
          <w:szCs w:val="24"/>
        </w:rPr>
        <w:tab/>
        <w:t xml:space="preserve">İthalatta Haksız Rekabetin </w:t>
      </w:r>
      <w:r w:rsidRPr="00E7453C">
        <w:rPr>
          <w:sz w:val="24"/>
          <w:szCs w:val="24"/>
        </w:rPr>
        <w:t xml:space="preserve">Önlenmesine </w:t>
      </w:r>
      <w:r w:rsidRPr="00B42CAD">
        <w:rPr>
          <w:sz w:val="24"/>
          <w:szCs w:val="24"/>
        </w:rPr>
        <w:t>İlişkin 202</w:t>
      </w:r>
      <w:r w:rsidR="00B42CAD" w:rsidRPr="00B42CAD">
        <w:rPr>
          <w:sz w:val="24"/>
          <w:szCs w:val="24"/>
        </w:rPr>
        <w:t>4</w:t>
      </w:r>
      <w:r w:rsidRPr="00B42CAD">
        <w:rPr>
          <w:sz w:val="24"/>
          <w:szCs w:val="24"/>
        </w:rPr>
        <w:t>/</w:t>
      </w:r>
      <w:r w:rsidR="00B42CAD" w:rsidRPr="00B42CAD">
        <w:rPr>
          <w:sz w:val="24"/>
          <w:szCs w:val="24"/>
        </w:rPr>
        <w:t>38</w:t>
      </w:r>
      <w:r w:rsidRPr="00B42CAD">
        <w:rPr>
          <w:sz w:val="24"/>
          <w:szCs w:val="24"/>
        </w:rPr>
        <w:t xml:space="preserve"> Sayılı Tebliğ ile başlatılan nihai gözden geçirme soruşturması kapsamında ürünün yerli üreticisi olarak</w:t>
      </w:r>
      <w:r>
        <w:rPr>
          <w:sz w:val="24"/>
          <w:szCs w:val="24"/>
        </w:rPr>
        <w:t xml:space="preserve"> soruşturmaya destek vermekteyiz. Öte yandan,</w:t>
      </w:r>
      <w:r w:rsidRPr="00185675">
        <w:rPr>
          <w:sz w:val="24"/>
          <w:szCs w:val="24"/>
        </w:rPr>
        <w:t xml:space="preserve"> tarafımızdan istenilen bilgi ve belgeler ile konuya ilişkin görüşlerimiz gizlilik kaydıyla ekte sunulmaktadır.</w:t>
      </w:r>
    </w:p>
    <w:p w14:paraId="242C0532" w14:textId="77777777" w:rsidR="00E62909" w:rsidRPr="00185675" w:rsidRDefault="00E62909" w:rsidP="00E62909">
      <w:pPr>
        <w:jc w:val="both"/>
        <w:rPr>
          <w:sz w:val="24"/>
          <w:szCs w:val="24"/>
        </w:rPr>
      </w:pPr>
      <w:r w:rsidRPr="00185675">
        <w:rPr>
          <w:sz w:val="24"/>
          <w:szCs w:val="24"/>
        </w:rPr>
        <w:t xml:space="preserve"> </w:t>
      </w:r>
    </w:p>
    <w:p w14:paraId="47D00E07" w14:textId="77777777" w:rsidR="00E62909" w:rsidRPr="00185675" w:rsidRDefault="00E62909" w:rsidP="00E62909">
      <w:pPr>
        <w:jc w:val="both"/>
        <w:rPr>
          <w:sz w:val="24"/>
          <w:szCs w:val="24"/>
        </w:rPr>
      </w:pPr>
      <w:r w:rsidRPr="00185675">
        <w:rPr>
          <w:sz w:val="24"/>
          <w:szCs w:val="24"/>
        </w:rPr>
        <w:tab/>
        <w:t xml:space="preserve">Ayrıca, tüm ilgili tarafların incelemesine açık "kamu </w:t>
      </w:r>
      <w:proofErr w:type="spellStart"/>
      <w:r w:rsidRPr="00185675">
        <w:rPr>
          <w:sz w:val="24"/>
          <w:szCs w:val="24"/>
        </w:rPr>
        <w:t>dosyası"na</w:t>
      </w:r>
      <w:proofErr w:type="spellEnd"/>
      <w:r w:rsidRPr="00185675">
        <w:rPr>
          <w:sz w:val="24"/>
          <w:szCs w:val="24"/>
        </w:rPr>
        <w:t xml:space="preserve"> girmesi amacıyla görüşlerimizin gizli olmayan özeti de yazımız ekinde yer almaktadır.</w:t>
      </w:r>
    </w:p>
    <w:p w14:paraId="13B70B98" w14:textId="77777777" w:rsidR="00E62909" w:rsidRPr="00185675" w:rsidRDefault="00E62909" w:rsidP="00E62909">
      <w:pPr>
        <w:jc w:val="both"/>
        <w:rPr>
          <w:sz w:val="24"/>
          <w:szCs w:val="24"/>
        </w:rPr>
      </w:pPr>
      <w:r w:rsidRPr="00185675">
        <w:rPr>
          <w:sz w:val="24"/>
          <w:szCs w:val="24"/>
        </w:rPr>
        <w:tab/>
      </w:r>
    </w:p>
    <w:p w14:paraId="70449305" w14:textId="77777777" w:rsidR="00E62909" w:rsidRPr="00185675" w:rsidRDefault="00E62909" w:rsidP="00E62909">
      <w:pPr>
        <w:ind w:firstLine="708"/>
        <w:jc w:val="both"/>
        <w:rPr>
          <w:sz w:val="24"/>
          <w:szCs w:val="24"/>
        </w:rPr>
      </w:pPr>
      <w:r w:rsidRPr="00185675">
        <w:rPr>
          <w:sz w:val="24"/>
          <w:szCs w:val="24"/>
        </w:rPr>
        <w:t>Bilgilerine arz ederim.</w:t>
      </w:r>
    </w:p>
    <w:p w14:paraId="11C907A0" w14:textId="77777777" w:rsidR="00E62909" w:rsidRPr="00185675" w:rsidRDefault="00E62909" w:rsidP="00E62909">
      <w:pPr>
        <w:jc w:val="both"/>
        <w:rPr>
          <w:b/>
          <w:bCs/>
          <w:sz w:val="24"/>
          <w:szCs w:val="24"/>
          <w:u w:val="single"/>
        </w:rPr>
      </w:pPr>
      <w:r w:rsidRPr="00185675">
        <w:rPr>
          <w:sz w:val="24"/>
          <w:szCs w:val="24"/>
        </w:rPr>
        <w:t xml:space="preserve">  </w:t>
      </w:r>
    </w:p>
    <w:p w14:paraId="683652AC" w14:textId="77777777" w:rsidR="00E62909" w:rsidRPr="00185675" w:rsidRDefault="00E62909" w:rsidP="00E62909">
      <w:pPr>
        <w:jc w:val="both"/>
        <w:rPr>
          <w:b/>
          <w:bCs/>
          <w:sz w:val="24"/>
          <w:szCs w:val="24"/>
          <w:u w:val="single"/>
        </w:rPr>
      </w:pPr>
    </w:p>
    <w:p w14:paraId="070E909E" w14:textId="77777777" w:rsidR="00E62909" w:rsidRPr="00185675" w:rsidRDefault="00E62909" w:rsidP="00E62909">
      <w:pPr>
        <w:jc w:val="both"/>
        <w:rPr>
          <w:sz w:val="24"/>
          <w:szCs w:val="24"/>
        </w:rPr>
      </w:pPr>
    </w:p>
    <w:p w14:paraId="54CEA1BD" w14:textId="77777777" w:rsidR="00E62909" w:rsidRPr="00185675" w:rsidRDefault="00E62909" w:rsidP="00E62909">
      <w:pPr>
        <w:jc w:val="both"/>
        <w:rPr>
          <w:sz w:val="24"/>
          <w:szCs w:val="24"/>
        </w:rPr>
      </w:pPr>
      <w:r w:rsidRPr="00185675">
        <w:rPr>
          <w:sz w:val="24"/>
          <w:szCs w:val="24"/>
        </w:rPr>
        <w:tab/>
      </w:r>
    </w:p>
    <w:p w14:paraId="161FAD2C" w14:textId="77777777" w:rsidR="00E62909" w:rsidRPr="00185675" w:rsidRDefault="00E62909" w:rsidP="00E62909">
      <w:pPr>
        <w:jc w:val="both"/>
        <w:rPr>
          <w:sz w:val="24"/>
          <w:szCs w:val="24"/>
        </w:rPr>
      </w:pPr>
    </w:p>
    <w:p w14:paraId="58433ED5" w14:textId="77777777" w:rsidR="00E62909" w:rsidRPr="00185675" w:rsidRDefault="00E62909" w:rsidP="00E62909">
      <w:pPr>
        <w:jc w:val="both"/>
        <w:rPr>
          <w:sz w:val="24"/>
          <w:szCs w:val="24"/>
        </w:rPr>
      </w:pPr>
    </w:p>
    <w:p w14:paraId="26CE6705" w14:textId="77777777" w:rsidR="00E62909" w:rsidRPr="00185675" w:rsidRDefault="00E62909" w:rsidP="00E62909">
      <w:pPr>
        <w:jc w:val="both"/>
        <w:rPr>
          <w:sz w:val="24"/>
          <w:szCs w:val="24"/>
        </w:rPr>
      </w:pPr>
    </w:p>
    <w:p w14:paraId="5752E509" w14:textId="77777777" w:rsidR="00E62909" w:rsidRPr="00185675" w:rsidRDefault="00E62909" w:rsidP="00E62909">
      <w:pPr>
        <w:jc w:val="both"/>
        <w:rPr>
          <w:sz w:val="24"/>
          <w:szCs w:val="24"/>
        </w:rPr>
      </w:pPr>
    </w:p>
    <w:p w14:paraId="22296948" w14:textId="77777777" w:rsidR="00E62909" w:rsidRPr="00185675" w:rsidRDefault="00E62909" w:rsidP="00E62909">
      <w:pPr>
        <w:jc w:val="both"/>
        <w:rPr>
          <w:sz w:val="24"/>
          <w:szCs w:val="24"/>
        </w:rPr>
      </w:pPr>
    </w:p>
    <w:p w14:paraId="29B8AEEC" w14:textId="77777777" w:rsidR="00E62909" w:rsidRPr="00185675" w:rsidRDefault="00E62909" w:rsidP="00E62909">
      <w:pPr>
        <w:jc w:val="both"/>
        <w:rPr>
          <w:sz w:val="24"/>
          <w:szCs w:val="24"/>
        </w:rPr>
      </w:pPr>
    </w:p>
    <w:p w14:paraId="2D1B5D51" w14:textId="77777777" w:rsidR="00E62909" w:rsidRPr="00185675" w:rsidRDefault="00E62909" w:rsidP="00E62909">
      <w:pPr>
        <w:jc w:val="both"/>
        <w:rPr>
          <w:b/>
          <w:sz w:val="24"/>
          <w:szCs w:val="24"/>
          <w:u w:val="single"/>
        </w:rPr>
      </w:pPr>
      <w:r w:rsidRPr="00185675">
        <w:rPr>
          <w:b/>
          <w:sz w:val="24"/>
          <w:szCs w:val="24"/>
          <w:u w:val="single"/>
        </w:rPr>
        <w:t>EKLER:</w:t>
      </w:r>
    </w:p>
    <w:p w14:paraId="0DD7AE24" w14:textId="77777777" w:rsidR="00E62909" w:rsidRPr="00185675" w:rsidRDefault="00E62909" w:rsidP="00E62909">
      <w:pPr>
        <w:jc w:val="both"/>
        <w:rPr>
          <w:sz w:val="24"/>
          <w:szCs w:val="24"/>
        </w:rPr>
      </w:pPr>
      <w:r w:rsidRPr="00185675">
        <w:rPr>
          <w:sz w:val="24"/>
          <w:szCs w:val="24"/>
        </w:rPr>
        <w:t>1- Soru formuna cevap dosyası (gizli nüsha)</w:t>
      </w:r>
    </w:p>
    <w:p w14:paraId="26405A05" w14:textId="77777777" w:rsidR="00E62909" w:rsidRPr="00185675" w:rsidRDefault="00E62909" w:rsidP="00E62909">
      <w:pPr>
        <w:jc w:val="both"/>
        <w:rPr>
          <w:sz w:val="24"/>
          <w:szCs w:val="24"/>
        </w:rPr>
      </w:pPr>
      <w:r w:rsidRPr="00185675">
        <w:rPr>
          <w:sz w:val="24"/>
          <w:szCs w:val="24"/>
        </w:rPr>
        <w:t>2- Görüşlerimiz (gizli olmayan nüsha)</w:t>
      </w:r>
    </w:p>
    <w:p w14:paraId="0DCA3B79" w14:textId="77777777" w:rsidR="00E62909" w:rsidRPr="00185675" w:rsidRDefault="00E62909" w:rsidP="00E62909"/>
    <w:p w14:paraId="225859A4" w14:textId="77777777" w:rsidR="00E62909" w:rsidRDefault="00E62909" w:rsidP="00E62909">
      <w:pPr>
        <w:autoSpaceDE/>
        <w:autoSpaceDN/>
      </w:pPr>
    </w:p>
    <w:p w14:paraId="3273A366" w14:textId="77777777" w:rsidR="00E62909" w:rsidRPr="0093401C" w:rsidRDefault="00E62909" w:rsidP="00E62909">
      <w:pPr>
        <w:rPr>
          <w:sz w:val="24"/>
          <w:szCs w:val="24"/>
        </w:rPr>
      </w:pPr>
    </w:p>
    <w:p w14:paraId="19504A16" w14:textId="77777777" w:rsidR="00E62909" w:rsidRPr="00185675" w:rsidRDefault="00E62909" w:rsidP="00E62909"/>
    <w:p w14:paraId="3836F327" w14:textId="77777777" w:rsidR="00965D78" w:rsidRDefault="00965D78"/>
    <w:sectPr w:rsidR="00965D78" w:rsidSect="00E62909">
      <w:headerReference w:type="default" r:id="rId11"/>
      <w:footerReference w:type="default" r:id="rId12"/>
      <w:pgSz w:w="12242" w:h="15842" w:code="1"/>
      <w:pgMar w:top="1418" w:right="1327" w:bottom="1418" w:left="1418" w:header="709" w:footer="709" w:gutter="0"/>
      <w:cols w:space="709"/>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922C77" w14:textId="77777777" w:rsidR="003E630C" w:rsidRDefault="003E630C">
      <w:r>
        <w:separator/>
      </w:r>
    </w:p>
  </w:endnote>
  <w:endnote w:type="continuationSeparator" w:id="0">
    <w:p w14:paraId="75C5884F" w14:textId="77777777" w:rsidR="003E630C" w:rsidRDefault="003E63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Georgia">
    <w:panose1 w:val="02040502050405020303"/>
    <w:charset w:val="A2"/>
    <w:family w:val="roman"/>
    <w:pitch w:val="variable"/>
    <w:sig w:usb0="00000287" w:usb1="00000000" w:usb2="00000000" w:usb3="00000000" w:csb0="0000009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4D294F" w14:textId="627228CF" w:rsidR="003E630C" w:rsidRDefault="003E630C" w:rsidP="003E630C">
    <w:pPr>
      <w:pStyle w:val="AltBilgi"/>
      <w:pBdr>
        <w:top w:val="single" w:sz="4" w:space="1" w:color="auto"/>
      </w:pBdr>
      <w:jc w:val="center"/>
    </w:pPr>
    <w:r>
      <w:rPr>
        <w:rStyle w:val="SayfaNumaras"/>
      </w:rPr>
      <w:t xml:space="preserve">V01_08/2015                                                                                                                                   </w:t>
    </w:r>
    <w:r w:rsidRPr="000E497F">
      <w:rPr>
        <w:rStyle w:val="SayfaNumaras"/>
      </w:rPr>
      <w:t xml:space="preserve">Sayfa </w:t>
    </w:r>
    <w:r w:rsidRPr="000E497F">
      <w:rPr>
        <w:rStyle w:val="SayfaNumaras"/>
      </w:rPr>
      <w:fldChar w:fldCharType="begin"/>
    </w:r>
    <w:r w:rsidRPr="000E497F">
      <w:rPr>
        <w:rStyle w:val="SayfaNumaras"/>
      </w:rPr>
      <w:instrText xml:space="preserve"> PAGE </w:instrText>
    </w:r>
    <w:r w:rsidRPr="000E497F">
      <w:rPr>
        <w:rStyle w:val="SayfaNumaras"/>
      </w:rPr>
      <w:fldChar w:fldCharType="separate"/>
    </w:r>
    <w:r w:rsidR="00064081">
      <w:rPr>
        <w:rStyle w:val="SayfaNumaras"/>
        <w:noProof/>
      </w:rPr>
      <w:t>11</w:t>
    </w:r>
    <w:r w:rsidRPr="000E497F">
      <w:rPr>
        <w:rStyle w:val="SayfaNumaras"/>
      </w:rPr>
      <w:fldChar w:fldCharType="end"/>
    </w:r>
    <w:r w:rsidRPr="000E497F">
      <w:rPr>
        <w:rStyle w:val="SayfaNumaras"/>
      </w:rPr>
      <w:t xml:space="preserve"> / </w:t>
    </w:r>
    <w:r w:rsidRPr="000E497F">
      <w:rPr>
        <w:rStyle w:val="SayfaNumaras"/>
      </w:rPr>
      <w:fldChar w:fldCharType="begin"/>
    </w:r>
    <w:r w:rsidRPr="000E497F">
      <w:rPr>
        <w:rStyle w:val="SayfaNumaras"/>
      </w:rPr>
      <w:instrText xml:space="preserve"> NUMPAGES </w:instrText>
    </w:r>
    <w:r w:rsidRPr="000E497F">
      <w:rPr>
        <w:rStyle w:val="SayfaNumaras"/>
      </w:rPr>
      <w:fldChar w:fldCharType="separate"/>
    </w:r>
    <w:r w:rsidR="00064081">
      <w:rPr>
        <w:rStyle w:val="SayfaNumaras"/>
        <w:noProof/>
      </w:rPr>
      <w:t>14</w:t>
    </w:r>
    <w:r w:rsidRPr="000E497F">
      <w:rPr>
        <w:rStyle w:val="SayfaNumara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947F05" w14:textId="77777777" w:rsidR="003E630C" w:rsidRDefault="003E630C">
      <w:r>
        <w:separator/>
      </w:r>
    </w:p>
  </w:footnote>
  <w:footnote w:type="continuationSeparator" w:id="0">
    <w:p w14:paraId="0C781E1B" w14:textId="77777777" w:rsidR="003E630C" w:rsidRDefault="003E63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bottom w:val="single" w:sz="4" w:space="0" w:color="auto"/>
      </w:tblBorders>
      <w:tblLook w:val="01E0" w:firstRow="1" w:lastRow="1" w:firstColumn="1" w:lastColumn="1" w:noHBand="0" w:noVBand="0"/>
    </w:tblPr>
    <w:tblGrid>
      <w:gridCol w:w="1188"/>
      <w:gridCol w:w="3490"/>
      <w:gridCol w:w="4723"/>
    </w:tblGrid>
    <w:tr w:rsidR="003E630C" w14:paraId="3F1C29D3" w14:textId="77777777" w:rsidTr="003E630C">
      <w:trPr>
        <w:trHeight w:val="202"/>
      </w:trPr>
      <w:tc>
        <w:tcPr>
          <w:tcW w:w="1188" w:type="dxa"/>
        </w:tcPr>
        <w:p w14:paraId="666DCD33" w14:textId="77777777" w:rsidR="003E630C" w:rsidRDefault="003E630C" w:rsidP="003E630C">
          <w:pPr>
            <w:pStyle w:val="stBilgi"/>
            <w:jc w:val="center"/>
          </w:pPr>
          <w:r w:rsidRPr="008A02AF">
            <w:rPr>
              <w:b/>
              <w:noProof/>
              <w:sz w:val="26"/>
              <w:szCs w:val="26"/>
            </w:rPr>
            <w:drawing>
              <wp:anchor distT="0" distB="0" distL="114300" distR="114300" simplePos="0" relativeHeight="251659264" behindDoc="0" locked="0" layoutInCell="1" allowOverlap="0" wp14:anchorId="29A1DBAF" wp14:editId="4175A26A">
                <wp:simplePos x="0" y="0"/>
                <wp:positionH relativeFrom="margin">
                  <wp:posOffset>21265</wp:posOffset>
                </wp:positionH>
                <wp:positionV relativeFrom="paragraph">
                  <wp:posOffset>-37450</wp:posOffset>
                </wp:positionV>
                <wp:extent cx="491490" cy="477520"/>
                <wp:effectExtent l="0" t="0" r="3810" b="0"/>
                <wp:wrapNone/>
                <wp:docPr id="3"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91490" cy="477520"/>
                        </a:xfrm>
                        <a:prstGeom prst="rect">
                          <a:avLst/>
                        </a:prstGeom>
                        <a:noFill/>
                      </pic:spPr>
                    </pic:pic>
                  </a:graphicData>
                </a:graphic>
                <wp14:sizeRelH relativeFrom="page">
                  <wp14:pctWidth>0</wp14:pctWidth>
                </wp14:sizeRelH>
                <wp14:sizeRelV relativeFrom="page">
                  <wp14:pctHeight>0</wp14:pctHeight>
                </wp14:sizeRelV>
              </wp:anchor>
            </w:drawing>
          </w:r>
        </w:p>
      </w:tc>
      <w:tc>
        <w:tcPr>
          <w:tcW w:w="3490" w:type="dxa"/>
          <w:tcBorders>
            <w:bottom w:val="single" w:sz="4" w:space="0" w:color="auto"/>
            <w:right w:val="nil"/>
          </w:tcBorders>
          <w:vAlign w:val="center"/>
        </w:tcPr>
        <w:p w14:paraId="1D661304" w14:textId="77777777" w:rsidR="003E630C" w:rsidRDefault="003E630C" w:rsidP="003E630C">
          <w:pPr>
            <w:rPr>
              <w:b/>
            </w:rPr>
          </w:pPr>
          <w:r>
            <w:rPr>
              <w:b/>
            </w:rPr>
            <w:t xml:space="preserve">TİCARET BAKANLIĞI </w:t>
          </w:r>
        </w:p>
        <w:p w14:paraId="6FF45319" w14:textId="77777777" w:rsidR="003E630C" w:rsidRPr="006971BC" w:rsidRDefault="003E630C" w:rsidP="003E630C">
          <w:pPr>
            <w:rPr>
              <w:b/>
            </w:rPr>
          </w:pPr>
          <w:r>
            <w:rPr>
              <w:b/>
            </w:rPr>
            <w:t>İTHALAT GENEL MÜDÜRLÜĞÜ</w:t>
          </w:r>
          <w:r w:rsidRPr="0027746A">
            <w:rPr>
              <w:b/>
            </w:rPr>
            <w:t xml:space="preserve">                                                                                   </w:t>
          </w:r>
        </w:p>
        <w:p w14:paraId="0B24CD56" w14:textId="77777777" w:rsidR="003E630C" w:rsidRPr="0000504C" w:rsidRDefault="003E630C" w:rsidP="003E630C">
          <w:pPr>
            <w:pStyle w:val="stBilgi"/>
            <w:rPr>
              <w:b/>
              <w:sz w:val="22"/>
              <w:szCs w:val="22"/>
            </w:rPr>
          </w:pPr>
        </w:p>
      </w:tc>
      <w:tc>
        <w:tcPr>
          <w:tcW w:w="4723" w:type="dxa"/>
          <w:tcBorders>
            <w:left w:val="nil"/>
            <w:bottom w:val="single" w:sz="4" w:space="0" w:color="auto"/>
          </w:tcBorders>
          <w:vAlign w:val="center"/>
        </w:tcPr>
        <w:p w14:paraId="1DE61B69" w14:textId="77777777" w:rsidR="003E630C" w:rsidRDefault="003E630C" w:rsidP="003E630C">
          <w:pPr>
            <w:pStyle w:val="stBilgi"/>
            <w:jc w:val="right"/>
            <w:rPr>
              <w:b/>
              <w:sz w:val="22"/>
              <w:szCs w:val="22"/>
            </w:rPr>
          </w:pPr>
          <w:r>
            <w:rPr>
              <w:b/>
              <w:sz w:val="22"/>
              <w:szCs w:val="22"/>
            </w:rPr>
            <w:t>Nihai Gözden Geçirme Soruşturması</w:t>
          </w:r>
        </w:p>
        <w:p w14:paraId="1FB64358" w14:textId="77777777" w:rsidR="003E630C" w:rsidRDefault="003E630C" w:rsidP="003E630C">
          <w:pPr>
            <w:pStyle w:val="stBilgi"/>
            <w:jc w:val="right"/>
            <w:rPr>
              <w:b/>
              <w:sz w:val="22"/>
              <w:szCs w:val="22"/>
            </w:rPr>
          </w:pPr>
          <w:r>
            <w:rPr>
              <w:b/>
              <w:sz w:val="22"/>
              <w:szCs w:val="22"/>
            </w:rPr>
            <w:t>Diğer Yerli Üreticiler İçin Soru Formu</w:t>
          </w:r>
        </w:p>
        <w:p w14:paraId="2E42434A" w14:textId="77777777" w:rsidR="003E630C" w:rsidRPr="0000504C" w:rsidRDefault="003E630C" w:rsidP="003E630C">
          <w:pPr>
            <w:pStyle w:val="stBilgi"/>
            <w:jc w:val="right"/>
            <w:rPr>
              <w:b/>
              <w:sz w:val="22"/>
              <w:szCs w:val="22"/>
            </w:rPr>
          </w:pPr>
          <w:r>
            <w:rPr>
              <w:b/>
              <w:sz w:val="22"/>
              <w:szCs w:val="22"/>
            </w:rPr>
            <w:t>(Gizli Nüsha)</w:t>
          </w:r>
        </w:p>
      </w:tc>
    </w:tr>
  </w:tbl>
  <w:p w14:paraId="367D697B" w14:textId="77777777" w:rsidR="003E630C" w:rsidRDefault="003E630C">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rPr>
        <w:rFonts w:cs="Times New Roman"/>
      </w:rPr>
    </w:lvl>
  </w:abstractNum>
  <w:abstractNum w:abstractNumId="1" w15:restartNumberingAfterBreak="0">
    <w:nsid w:val="207906B8"/>
    <w:multiLevelType w:val="hybridMultilevel"/>
    <w:tmpl w:val="1158CCE8"/>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15:restartNumberingAfterBreak="0">
    <w:nsid w:val="760E3D7F"/>
    <w:multiLevelType w:val="multilevel"/>
    <w:tmpl w:val="041F0025"/>
    <w:lvl w:ilvl="0">
      <w:start w:val="1"/>
      <w:numFmt w:val="decimal"/>
      <w:pStyle w:val="Balk1"/>
      <w:lvlText w:val="%1"/>
      <w:lvlJc w:val="left"/>
      <w:pPr>
        <w:tabs>
          <w:tab w:val="num" w:pos="432"/>
        </w:tabs>
        <w:ind w:left="432" w:hanging="432"/>
      </w:pPr>
      <w:rPr>
        <w:rFonts w:cs="Times New Roman"/>
      </w:rPr>
    </w:lvl>
    <w:lvl w:ilvl="1">
      <w:start w:val="1"/>
      <w:numFmt w:val="decimal"/>
      <w:pStyle w:val="Balk2"/>
      <w:lvlText w:val="%1.%2"/>
      <w:lvlJc w:val="left"/>
      <w:pPr>
        <w:tabs>
          <w:tab w:val="num" w:pos="576"/>
        </w:tabs>
        <w:ind w:left="576" w:hanging="576"/>
      </w:pPr>
      <w:rPr>
        <w:rFonts w:cs="Times New Roman"/>
      </w:rPr>
    </w:lvl>
    <w:lvl w:ilvl="2">
      <w:start w:val="1"/>
      <w:numFmt w:val="decimal"/>
      <w:pStyle w:val="Balk3"/>
      <w:lvlText w:val="%1.%2.%3"/>
      <w:lvlJc w:val="left"/>
      <w:pPr>
        <w:tabs>
          <w:tab w:val="num" w:pos="720"/>
        </w:tabs>
        <w:ind w:left="720" w:hanging="720"/>
      </w:pPr>
      <w:rPr>
        <w:rFonts w:cs="Times New Roman"/>
      </w:rPr>
    </w:lvl>
    <w:lvl w:ilvl="3">
      <w:start w:val="1"/>
      <w:numFmt w:val="decimal"/>
      <w:pStyle w:val="Balk4"/>
      <w:lvlText w:val="%1.%2.%3.%4"/>
      <w:lvlJc w:val="left"/>
      <w:pPr>
        <w:tabs>
          <w:tab w:val="num" w:pos="864"/>
        </w:tabs>
        <w:ind w:left="864" w:hanging="864"/>
      </w:pPr>
      <w:rPr>
        <w:rFonts w:cs="Times New Roman"/>
      </w:rPr>
    </w:lvl>
    <w:lvl w:ilvl="4">
      <w:start w:val="1"/>
      <w:numFmt w:val="decimal"/>
      <w:pStyle w:val="Balk5"/>
      <w:lvlText w:val="%1.%2.%3.%4.%5"/>
      <w:lvlJc w:val="left"/>
      <w:pPr>
        <w:tabs>
          <w:tab w:val="num" w:pos="1008"/>
        </w:tabs>
        <w:ind w:left="1008" w:hanging="1008"/>
      </w:pPr>
      <w:rPr>
        <w:rFonts w:cs="Times New Roman"/>
      </w:rPr>
    </w:lvl>
    <w:lvl w:ilvl="5">
      <w:start w:val="1"/>
      <w:numFmt w:val="decimal"/>
      <w:pStyle w:val="Balk6"/>
      <w:lvlText w:val="%1.%2.%3.%4.%5.%6"/>
      <w:lvlJc w:val="left"/>
      <w:pPr>
        <w:tabs>
          <w:tab w:val="num" w:pos="1152"/>
        </w:tabs>
        <w:ind w:left="1152" w:hanging="1152"/>
      </w:pPr>
      <w:rPr>
        <w:rFonts w:cs="Times New Roman"/>
      </w:rPr>
    </w:lvl>
    <w:lvl w:ilvl="6">
      <w:start w:val="1"/>
      <w:numFmt w:val="decimal"/>
      <w:pStyle w:val="Balk7"/>
      <w:lvlText w:val="%1.%2.%3.%4.%5.%6.%7"/>
      <w:lvlJc w:val="left"/>
      <w:pPr>
        <w:tabs>
          <w:tab w:val="num" w:pos="1296"/>
        </w:tabs>
        <w:ind w:left="1296" w:hanging="1296"/>
      </w:pPr>
      <w:rPr>
        <w:rFonts w:cs="Times New Roman"/>
      </w:rPr>
    </w:lvl>
    <w:lvl w:ilvl="7">
      <w:start w:val="1"/>
      <w:numFmt w:val="decimal"/>
      <w:pStyle w:val="Balk8"/>
      <w:lvlText w:val="%1.%2.%3.%4.%5.%6.%7.%8"/>
      <w:lvlJc w:val="left"/>
      <w:pPr>
        <w:tabs>
          <w:tab w:val="num" w:pos="1440"/>
        </w:tabs>
        <w:ind w:left="1440" w:hanging="1440"/>
      </w:pPr>
      <w:rPr>
        <w:rFonts w:cs="Times New Roman"/>
      </w:rPr>
    </w:lvl>
    <w:lvl w:ilvl="8">
      <w:start w:val="1"/>
      <w:numFmt w:val="decimal"/>
      <w:pStyle w:val="Balk9"/>
      <w:lvlText w:val="%1.%2.%3.%4.%5.%6.%7.%8.%9"/>
      <w:lvlJc w:val="left"/>
      <w:pPr>
        <w:tabs>
          <w:tab w:val="num" w:pos="1584"/>
        </w:tabs>
        <w:ind w:left="1584" w:hanging="1584"/>
      </w:pPr>
      <w:rPr>
        <w:rFonts w:cs="Times New Roman"/>
      </w:rPr>
    </w:lvl>
  </w:abstractNum>
  <w:num w:numId="1" w16cid:durableId="212083239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65903281">
    <w:abstractNumId w:val="2"/>
  </w:num>
  <w:num w:numId="3" w16cid:durableId="62601343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autoHyphenation/>
  <w:hyphenationZone w:val="425"/>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2909"/>
    <w:rsid w:val="000526D2"/>
    <w:rsid w:val="00064081"/>
    <w:rsid w:val="0011544F"/>
    <w:rsid w:val="00270DA2"/>
    <w:rsid w:val="003011DE"/>
    <w:rsid w:val="00321F4C"/>
    <w:rsid w:val="003E344B"/>
    <w:rsid w:val="003E630C"/>
    <w:rsid w:val="004269C6"/>
    <w:rsid w:val="004830C7"/>
    <w:rsid w:val="004B7B79"/>
    <w:rsid w:val="005140DE"/>
    <w:rsid w:val="0052054C"/>
    <w:rsid w:val="0052441E"/>
    <w:rsid w:val="005C789B"/>
    <w:rsid w:val="0066491D"/>
    <w:rsid w:val="00671A83"/>
    <w:rsid w:val="006F4FF7"/>
    <w:rsid w:val="007306C6"/>
    <w:rsid w:val="007D0F65"/>
    <w:rsid w:val="00965D78"/>
    <w:rsid w:val="009933B3"/>
    <w:rsid w:val="00AC6FA6"/>
    <w:rsid w:val="00B129D5"/>
    <w:rsid w:val="00B42CAD"/>
    <w:rsid w:val="00B9332C"/>
    <w:rsid w:val="00D0238E"/>
    <w:rsid w:val="00D10B54"/>
    <w:rsid w:val="00E62909"/>
    <w:rsid w:val="00F14BA8"/>
    <w:rsid w:val="00F1769C"/>
    <w:rsid w:val="00F2067C"/>
    <w:rsid w:val="00F21DF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28952924"/>
  <w15:chartTrackingRefBased/>
  <w15:docId w15:val="{3E6437F7-8915-4D8C-AF33-69C2ED7D9B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62909"/>
    <w:pPr>
      <w:autoSpaceDE w:val="0"/>
      <w:autoSpaceDN w:val="0"/>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E62909"/>
    <w:pPr>
      <w:keepNext/>
      <w:numPr>
        <w:numId w:val="2"/>
      </w:numPr>
      <w:spacing w:before="240" w:after="60"/>
      <w:outlineLvl w:val="0"/>
    </w:pPr>
    <w:rPr>
      <w:rFonts w:ascii="Arial" w:hAnsi="Arial" w:cs="Arial"/>
      <w:b/>
      <w:bCs/>
      <w:kern w:val="32"/>
      <w:sz w:val="32"/>
      <w:szCs w:val="32"/>
    </w:rPr>
  </w:style>
  <w:style w:type="paragraph" w:styleId="Balk2">
    <w:name w:val="heading 2"/>
    <w:basedOn w:val="Normal"/>
    <w:next w:val="Normal"/>
    <w:link w:val="Balk2Char"/>
    <w:qFormat/>
    <w:rsid w:val="00E62909"/>
    <w:pPr>
      <w:keepNext/>
      <w:numPr>
        <w:ilvl w:val="1"/>
        <w:numId w:val="2"/>
      </w:numPr>
      <w:spacing w:before="240" w:after="60"/>
      <w:outlineLvl w:val="1"/>
    </w:pPr>
    <w:rPr>
      <w:rFonts w:ascii="Arial" w:hAnsi="Arial" w:cs="Arial"/>
      <w:b/>
      <w:bCs/>
      <w:i/>
      <w:iCs/>
      <w:sz w:val="28"/>
      <w:szCs w:val="28"/>
    </w:rPr>
  </w:style>
  <w:style w:type="paragraph" w:styleId="Balk3">
    <w:name w:val="heading 3"/>
    <w:basedOn w:val="Normal"/>
    <w:next w:val="Normal"/>
    <w:link w:val="Balk3Char"/>
    <w:qFormat/>
    <w:rsid w:val="00E62909"/>
    <w:pPr>
      <w:keepNext/>
      <w:numPr>
        <w:ilvl w:val="2"/>
        <w:numId w:val="2"/>
      </w:numPr>
      <w:spacing w:before="240" w:after="60"/>
      <w:outlineLvl w:val="2"/>
    </w:pPr>
    <w:rPr>
      <w:rFonts w:ascii="Arial" w:hAnsi="Arial" w:cs="Arial"/>
      <w:b/>
      <w:bCs/>
      <w:sz w:val="26"/>
      <w:szCs w:val="26"/>
    </w:rPr>
  </w:style>
  <w:style w:type="paragraph" w:styleId="Balk4">
    <w:name w:val="heading 4"/>
    <w:basedOn w:val="Normal"/>
    <w:next w:val="Normal"/>
    <w:link w:val="Balk4Char"/>
    <w:qFormat/>
    <w:rsid w:val="00E62909"/>
    <w:pPr>
      <w:keepNext/>
      <w:numPr>
        <w:ilvl w:val="3"/>
        <w:numId w:val="2"/>
      </w:numPr>
      <w:spacing w:before="240" w:after="60"/>
      <w:outlineLvl w:val="3"/>
    </w:pPr>
    <w:rPr>
      <w:b/>
      <w:bCs/>
      <w:sz w:val="28"/>
      <w:szCs w:val="28"/>
    </w:rPr>
  </w:style>
  <w:style w:type="paragraph" w:styleId="Balk5">
    <w:name w:val="heading 5"/>
    <w:basedOn w:val="Normal"/>
    <w:next w:val="Normal"/>
    <w:link w:val="Balk5Char"/>
    <w:qFormat/>
    <w:rsid w:val="00E62909"/>
    <w:pPr>
      <w:numPr>
        <w:ilvl w:val="4"/>
        <w:numId w:val="2"/>
      </w:numPr>
      <w:spacing w:before="240" w:after="60"/>
      <w:outlineLvl w:val="4"/>
    </w:pPr>
    <w:rPr>
      <w:b/>
      <w:bCs/>
      <w:i/>
      <w:iCs/>
      <w:sz w:val="26"/>
      <w:szCs w:val="26"/>
    </w:rPr>
  </w:style>
  <w:style w:type="paragraph" w:styleId="Balk6">
    <w:name w:val="heading 6"/>
    <w:basedOn w:val="Normal"/>
    <w:next w:val="Normal"/>
    <w:link w:val="Balk6Char"/>
    <w:qFormat/>
    <w:rsid w:val="00E62909"/>
    <w:pPr>
      <w:numPr>
        <w:ilvl w:val="5"/>
        <w:numId w:val="2"/>
      </w:numPr>
      <w:spacing w:before="240" w:after="60"/>
      <w:outlineLvl w:val="5"/>
    </w:pPr>
    <w:rPr>
      <w:b/>
      <w:bCs/>
      <w:sz w:val="22"/>
      <w:szCs w:val="22"/>
    </w:rPr>
  </w:style>
  <w:style w:type="paragraph" w:styleId="Balk7">
    <w:name w:val="heading 7"/>
    <w:basedOn w:val="Normal"/>
    <w:next w:val="Normal"/>
    <w:link w:val="Balk7Char"/>
    <w:qFormat/>
    <w:rsid w:val="00E62909"/>
    <w:pPr>
      <w:numPr>
        <w:ilvl w:val="6"/>
        <w:numId w:val="2"/>
      </w:numPr>
      <w:spacing w:before="240" w:after="60"/>
      <w:outlineLvl w:val="6"/>
    </w:pPr>
    <w:rPr>
      <w:sz w:val="24"/>
      <w:szCs w:val="24"/>
    </w:rPr>
  </w:style>
  <w:style w:type="paragraph" w:styleId="Balk8">
    <w:name w:val="heading 8"/>
    <w:basedOn w:val="Normal"/>
    <w:next w:val="Normal"/>
    <w:link w:val="Balk8Char"/>
    <w:qFormat/>
    <w:rsid w:val="00E62909"/>
    <w:pPr>
      <w:numPr>
        <w:ilvl w:val="7"/>
        <w:numId w:val="2"/>
      </w:numPr>
      <w:spacing w:before="240" w:after="60"/>
      <w:outlineLvl w:val="7"/>
    </w:pPr>
    <w:rPr>
      <w:i/>
      <w:iCs/>
      <w:sz w:val="24"/>
      <w:szCs w:val="24"/>
    </w:rPr>
  </w:style>
  <w:style w:type="paragraph" w:styleId="Balk9">
    <w:name w:val="heading 9"/>
    <w:basedOn w:val="Normal"/>
    <w:next w:val="Normal"/>
    <w:link w:val="Balk9Char"/>
    <w:qFormat/>
    <w:rsid w:val="00E62909"/>
    <w:pPr>
      <w:numPr>
        <w:ilvl w:val="8"/>
        <w:numId w:val="2"/>
      </w:numPr>
      <w:spacing w:before="240" w:after="60"/>
      <w:outlineLvl w:val="8"/>
    </w:pPr>
    <w:rPr>
      <w:rFonts w:ascii="Arial" w:hAnsi="Arial" w:cs="Arial"/>
      <w:sz w:val="22"/>
      <w:szCs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E62909"/>
    <w:rPr>
      <w:rFonts w:ascii="Arial" w:eastAsia="Times New Roman" w:hAnsi="Arial" w:cs="Arial"/>
      <w:b/>
      <w:bCs/>
      <w:kern w:val="32"/>
      <w:sz w:val="32"/>
      <w:szCs w:val="32"/>
      <w:lang w:eastAsia="tr-TR"/>
    </w:rPr>
  </w:style>
  <w:style w:type="character" w:customStyle="1" w:styleId="Balk2Char">
    <w:name w:val="Başlık 2 Char"/>
    <w:basedOn w:val="VarsaylanParagrafYazTipi"/>
    <w:link w:val="Balk2"/>
    <w:rsid w:val="00E62909"/>
    <w:rPr>
      <w:rFonts w:ascii="Arial" w:eastAsia="Times New Roman" w:hAnsi="Arial" w:cs="Arial"/>
      <w:b/>
      <w:bCs/>
      <w:i/>
      <w:iCs/>
      <w:sz w:val="28"/>
      <w:szCs w:val="28"/>
      <w:lang w:eastAsia="tr-TR"/>
    </w:rPr>
  </w:style>
  <w:style w:type="character" w:customStyle="1" w:styleId="Balk3Char">
    <w:name w:val="Başlık 3 Char"/>
    <w:basedOn w:val="VarsaylanParagrafYazTipi"/>
    <w:link w:val="Balk3"/>
    <w:rsid w:val="00E62909"/>
    <w:rPr>
      <w:rFonts w:ascii="Arial" w:eastAsia="Times New Roman" w:hAnsi="Arial" w:cs="Arial"/>
      <w:b/>
      <w:bCs/>
      <w:sz w:val="26"/>
      <w:szCs w:val="26"/>
      <w:lang w:eastAsia="tr-TR"/>
    </w:rPr>
  </w:style>
  <w:style w:type="character" w:customStyle="1" w:styleId="Balk4Char">
    <w:name w:val="Başlık 4 Char"/>
    <w:basedOn w:val="VarsaylanParagrafYazTipi"/>
    <w:link w:val="Balk4"/>
    <w:rsid w:val="00E62909"/>
    <w:rPr>
      <w:rFonts w:ascii="Times New Roman" w:eastAsia="Times New Roman" w:hAnsi="Times New Roman" w:cs="Times New Roman"/>
      <w:b/>
      <w:bCs/>
      <w:sz w:val="28"/>
      <w:szCs w:val="28"/>
      <w:lang w:eastAsia="tr-TR"/>
    </w:rPr>
  </w:style>
  <w:style w:type="character" w:customStyle="1" w:styleId="Balk5Char">
    <w:name w:val="Başlık 5 Char"/>
    <w:basedOn w:val="VarsaylanParagrafYazTipi"/>
    <w:link w:val="Balk5"/>
    <w:rsid w:val="00E62909"/>
    <w:rPr>
      <w:rFonts w:ascii="Times New Roman" w:eastAsia="Times New Roman" w:hAnsi="Times New Roman" w:cs="Times New Roman"/>
      <w:b/>
      <w:bCs/>
      <w:i/>
      <w:iCs/>
      <w:sz w:val="26"/>
      <w:szCs w:val="26"/>
      <w:lang w:eastAsia="tr-TR"/>
    </w:rPr>
  </w:style>
  <w:style w:type="character" w:customStyle="1" w:styleId="Balk6Char">
    <w:name w:val="Başlık 6 Char"/>
    <w:basedOn w:val="VarsaylanParagrafYazTipi"/>
    <w:link w:val="Balk6"/>
    <w:rsid w:val="00E62909"/>
    <w:rPr>
      <w:rFonts w:ascii="Times New Roman" w:eastAsia="Times New Roman" w:hAnsi="Times New Roman" w:cs="Times New Roman"/>
      <w:b/>
      <w:bCs/>
      <w:lang w:eastAsia="tr-TR"/>
    </w:rPr>
  </w:style>
  <w:style w:type="character" w:customStyle="1" w:styleId="Balk7Char">
    <w:name w:val="Başlık 7 Char"/>
    <w:basedOn w:val="VarsaylanParagrafYazTipi"/>
    <w:link w:val="Balk7"/>
    <w:rsid w:val="00E62909"/>
    <w:rPr>
      <w:rFonts w:ascii="Times New Roman" w:eastAsia="Times New Roman" w:hAnsi="Times New Roman" w:cs="Times New Roman"/>
      <w:sz w:val="24"/>
      <w:szCs w:val="24"/>
      <w:lang w:eastAsia="tr-TR"/>
    </w:rPr>
  </w:style>
  <w:style w:type="character" w:customStyle="1" w:styleId="Balk8Char">
    <w:name w:val="Başlık 8 Char"/>
    <w:basedOn w:val="VarsaylanParagrafYazTipi"/>
    <w:link w:val="Balk8"/>
    <w:rsid w:val="00E62909"/>
    <w:rPr>
      <w:rFonts w:ascii="Times New Roman" w:eastAsia="Times New Roman" w:hAnsi="Times New Roman" w:cs="Times New Roman"/>
      <w:i/>
      <w:iCs/>
      <w:sz w:val="24"/>
      <w:szCs w:val="24"/>
      <w:lang w:eastAsia="tr-TR"/>
    </w:rPr>
  </w:style>
  <w:style w:type="character" w:customStyle="1" w:styleId="Balk9Char">
    <w:name w:val="Başlık 9 Char"/>
    <w:basedOn w:val="VarsaylanParagrafYazTipi"/>
    <w:link w:val="Balk9"/>
    <w:rsid w:val="00E62909"/>
    <w:rPr>
      <w:rFonts w:ascii="Arial" w:eastAsia="Times New Roman" w:hAnsi="Arial" w:cs="Arial"/>
      <w:lang w:eastAsia="tr-TR"/>
    </w:rPr>
  </w:style>
  <w:style w:type="paragraph" w:styleId="GvdeMetni">
    <w:name w:val="Body Text"/>
    <w:basedOn w:val="Normal"/>
    <w:link w:val="GvdeMetniChar"/>
    <w:rsid w:val="00E62909"/>
    <w:pPr>
      <w:jc w:val="center"/>
    </w:pPr>
    <w:rPr>
      <w:b/>
      <w:bCs/>
    </w:rPr>
  </w:style>
  <w:style w:type="character" w:customStyle="1" w:styleId="GvdeMetniChar">
    <w:name w:val="Gövde Metni Char"/>
    <w:basedOn w:val="VarsaylanParagrafYazTipi"/>
    <w:link w:val="GvdeMetni"/>
    <w:rsid w:val="00E62909"/>
    <w:rPr>
      <w:rFonts w:ascii="Times New Roman" w:eastAsia="Times New Roman" w:hAnsi="Times New Roman" w:cs="Times New Roman"/>
      <w:b/>
      <w:bCs/>
      <w:sz w:val="20"/>
      <w:szCs w:val="20"/>
      <w:lang w:eastAsia="tr-TR"/>
    </w:rPr>
  </w:style>
  <w:style w:type="paragraph" w:styleId="stBilgi">
    <w:name w:val="header"/>
    <w:basedOn w:val="Normal"/>
    <w:link w:val="stBilgiChar"/>
    <w:rsid w:val="00E62909"/>
    <w:pPr>
      <w:tabs>
        <w:tab w:val="center" w:pos="4536"/>
        <w:tab w:val="right" w:pos="9072"/>
      </w:tabs>
    </w:pPr>
  </w:style>
  <w:style w:type="character" w:customStyle="1" w:styleId="stBilgiChar">
    <w:name w:val="Üst Bilgi Char"/>
    <w:basedOn w:val="VarsaylanParagrafYazTipi"/>
    <w:link w:val="stBilgi"/>
    <w:rsid w:val="00E62909"/>
    <w:rPr>
      <w:rFonts w:ascii="Times New Roman" w:eastAsia="Times New Roman" w:hAnsi="Times New Roman" w:cs="Times New Roman"/>
      <w:sz w:val="20"/>
      <w:szCs w:val="20"/>
      <w:lang w:eastAsia="tr-TR"/>
    </w:rPr>
  </w:style>
  <w:style w:type="paragraph" w:styleId="AltBilgi">
    <w:name w:val="footer"/>
    <w:basedOn w:val="Normal"/>
    <w:link w:val="AltBilgiChar"/>
    <w:rsid w:val="00E62909"/>
    <w:pPr>
      <w:tabs>
        <w:tab w:val="center" w:pos="4536"/>
        <w:tab w:val="right" w:pos="9072"/>
      </w:tabs>
    </w:pPr>
  </w:style>
  <w:style w:type="character" w:customStyle="1" w:styleId="AltBilgiChar">
    <w:name w:val="Alt Bilgi Char"/>
    <w:basedOn w:val="VarsaylanParagrafYazTipi"/>
    <w:link w:val="AltBilgi"/>
    <w:rsid w:val="00E62909"/>
    <w:rPr>
      <w:rFonts w:ascii="Times New Roman" w:eastAsia="Times New Roman" w:hAnsi="Times New Roman" w:cs="Times New Roman"/>
      <w:sz w:val="20"/>
      <w:szCs w:val="20"/>
      <w:lang w:eastAsia="tr-TR"/>
    </w:rPr>
  </w:style>
  <w:style w:type="character" w:styleId="SayfaNumaras">
    <w:name w:val="page number"/>
    <w:rsid w:val="00E62909"/>
    <w:rPr>
      <w:rFonts w:cs="Times New Roman"/>
    </w:rPr>
  </w:style>
  <w:style w:type="character" w:styleId="Kpr">
    <w:name w:val="Hyperlink"/>
    <w:rsid w:val="00E62909"/>
    <w:rPr>
      <w:rFonts w:cs="Times New Roman"/>
      <w:color w:val="0000FF"/>
      <w:u w:val="single"/>
    </w:rPr>
  </w:style>
  <w:style w:type="paragraph" w:customStyle="1" w:styleId="Default">
    <w:name w:val="Default"/>
    <w:rsid w:val="00E62909"/>
    <w:pPr>
      <w:autoSpaceDE w:val="0"/>
      <w:autoSpaceDN w:val="0"/>
      <w:adjustRightInd w:val="0"/>
      <w:spacing w:after="0" w:line="240" w:lineRule="auto"/>
    </w:pPr>
    <w:rPr>
      <w:rFonts w:ascii="Times New Roman" w:eastAsia="Times New Roman" w:hAnsi="Times New Roman" w:cs="Times New Roman"/>
      <w:color w:val="000000"/>
      <w:sz w:val="24"/>
      <w:szCs w:val="24"/>
      <w:lang w:eastAsia="tr-TR"/>
    </w:rPr>
  </w:style>
  <w:style w:type="paragraph" w:customStyle="1" w:styleId="Metin">
    <w:name w:val="Metin"/>
    <w:rsid w:val="00E62909"/>
    <w:pPr>
      <w:tabs>
        <w:tab w:val="left" w:pos="566"/>
      </w:tabs>
      <w:spacing w:after="0" w:line="240" w:lineRule="auto"/>
      <w:ind w:firstLine="566"/>
      <w:jc w:val="both"/>
    </w:pPr>
    <w:rPr>
      <w:rFonts w:ascii="Times New Roman" w:eastAsia="Times New Roman" w:hAnsi="Times New Roman" w:cs="Times New Roman"/>
      <w:sz w:val="19"/>
      <w:szCs w:val="20"/>
      <w:lang w:eastAsia="tr-TR"/>
    </w:rPr>
  </w:style>
  <w:style w:type="character" w:customStyle="1" w:styleId="stbilgiChar0">
    <w:name w:val="Üstbilgi Char"/>
    <w:rsid w:val="00E62909"/>
    <w:rPr>
      <w:lang w:val="en-US"/>
    </w:rPr>
  </w:style>
  <w:style w:type="paragraph" w:styleId="DipnotMetni">
    <w:name w:val="footnote text"/>
    <w:basedOn w:val="Normal"/>
    <w:link w:val="DipnotMetniChar"/>
    <w:uiPriority w:val="99"/>
    <w:semiHidden/>
    <w:unhideWhenUsed/>
    <w:rsid w:val="00064081"/>
  </w:style>
  <w:style w:type="character" w:customStyle="1" w:styleId="DipnotMetniChar">
    <w:name w:val="Dipnot Metni Char"/>
    <w:basedOn w:val="VarsaylanParagrafYazTipi"/>
    <w:link w:val="DipnotMetni"/>
    <w:uiPriority w:val="99"/>
    <w:semiHidden/>
    <w:rsid w:val="00064081"/>
    <w:rPr>
      <w:rFonts w:ascii="Times New Roman" w:eastAsia="Times New Roman" w:hAnsi="Times New Roman" w:cs="Times New Roman"/>
      <w:sz w:val="20"/>
      <w:szCs w:val="20"/>
      <w:lang w:eastAsia="tr-TR"/>
    </w:rPr>
  </w:style>
  <w:style w:type="character" w:styleId="DipnotBavurusu">
    <w:name w:val="footnote reference"/>
    <w:basedOn w:val="VarsaylanParagrafYazTipi"/>
    <w:uiPriority w:val="99"/>
    <w:semiHidden/>
    <w:unhideWhenUsed/>
    <w:rsid w:val="0006408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718871">
      <w:bodyDiv w:val="1"/>
      <w:marLeft w:val="0"/>
      <w:marRight w:val="0"/>
      <w:marTop w:val="0"/>
      <w:marBottom w:val="0"/>
      <w:divBdr>
        <w:top w:val="none" w:sz="0" w:space="0" w:color="auto"/>
        <w:left w:val="none" w:sz="0" w:space="0" w:color="auto"/>
        <w:bottom w:val="none" w:sz="0" w:space="0" w:color="auto"/>
        <w:right w:val="none" w:sz="0" w:space="0" w:color="auto"/>
      </w:divBdr>
    </w:div>
    <w:div w:id="394593711">
      <w:bodyDiv w:val="1"/>
      <w:marLeft w:val="0"/>
      <w:marRight w:val="0"/>
      <w:marTop w:val="0"/>
      <w:marBottom w:val="0"/>
      <w:divBdr>
        <w:top w:val="none" w:sz="0" w:space="0" w:color="auto"/>
        <w:left w:val="none" w:sz="0" w:space="0" w:color="auto"/>
        <w:bottom w:val="none" w:sz="0" w:space="0" w:color="auto"/>
        <w:right w:val="none" w:sz="0" w:space="0" w:color="auto"/>
      </w:divBdr>
    </w:div>
    <w:div w:id="451826619">
      <w:bodyDiv w:val="1"/>
      <w:marLeft w:val="0"/>
      <w:marRight w:val="0"/>
      <w:marTop w:val="0"/>
      <w:marBottom w:val="0"/>
      <w:divBdr>
        <w:top w:val="none" w:sz="0" w:space="0" w:color="auto"/>
        <w:left w:val="none" w:sz="0" w:space="0" w:color="auto"/>
        <w:bottom w:val="none" w:sz="0" w:space="0" w:color="auto"/>
        <w:right w:val="none" w:sz="0" w:space="0" w:color="auto"/>
      </w:divBdr>
    </w:div>
    <w:div w:id="583608841">
      <w:bodyDiv w:val="1"/>
      <w:marLeft w:val="0"/>
      <w:marRight w:val="0"/>
      <w:marTop w:val="0"/>
      <w:marBottom w:val="0"/>
      <w:divBdr>
        <w:top w:val="none" w:sz="0" w:space="0" w:color="auto"/>
        <w:left w:val="none" w:sz="0" w:space="0" w:color="auto"/>
        <w:bottom w:val="none" w:sz="0" w:space="0" w:color="auto"/>
        <w:right w:val="none" w:sz="0" w:space="0" w:color="auto"/>
      </w:divBdr>
    </w:div>
    <w:div w:id="658653514">
      <w:bodyDiv w:val="1"/>
      <w:marLeft w:val="0"/>
      <w:marRight w:val="0"/>
      <w:marTop w:val="0"/>
      <w:marBottom w:val="0"/>
      <w:divBdr>
        <w:top w:val="none" w:sz="0" w:space="0" w:color="auto"/>
        <w:left w:val="none" w:sz="0" w:space="0" w:color="auto"/>
        <w:bottom w:val="none" w:sz="0" w:space="0" w:color="auto"/>
        <w:right w:val="none" w:sz="0" w:space="0" w:color="auto"/>
      </w:divBdr>
    </w:div>
    <w:div w:id="1018699700">
      <w:bodyDiv w:val="1"/>
      <w:marLeft w:val="0"/>
      <w:marRight w:val="0"/>
      <w:marTop w:val="0"/>
      <w:marBottom w:val="0"/>
      <w:divBdr>
        <w:top w:val="none" w:sz="0" w:space="0" w:color="auto"/>
        <w:left w:val="none" w:sz="0" w:space="0" w:color="auto"/>
        <w:bottom w:val="none" w:sz="0" w:space="0" w:color="auto"/>
        <w:right w:val="none" w:sz="0" w:space="0" w:color="auto"/>
      </w:divBdr>
    </w:div>
    <w:div w:id="1158038906">
      <w:bodyDiv w:val="1"/>
      <w:marLeft w:val="0"/>
      <w:marRight w:val="0"/>
      <w:marTop w:val="0"/>
      <w:marBottom w:val="0"/>
      <w:divBdr>
        <w:top w:val="none" w:sz="0" w:space="0" w:color="auto"/>
        <w:left w:val="none" w:sz="0" w:space="0" w:color="auto"/>
        <w:bottom w:val="none" w:sz="0" w:space="0" w:color="auto"/>
        <w:right w:val="none" w:sz="0" w:space="0" w:color="auto"/>
      </w:divBdr>
    </w:div>
    <w:div w:id="1219978812">
      <w:bodyDiv w:val="1"/>
      <w:marLeft w:val="0"/>
      <w:marRight w:val="0"/>
      <w:marTop w:val="0"/>
      <w:marBottom w:val="0"/>
      <w:divBdr>
        <w:top w:val="none" w:sz="0" w:space="0" w:color="auto"/>
        <w:left w:val="none" w:sz="0" w:space="0" w:color="auto"/>
        <w:bottom w:val="none" w:sz="0" w:space="0" w:color="auto"/>
        <w:right w:val="none" w:sz="0" w:space="0" w:color="auto"/>
      </w:divBdr>
    </w:div>
    <w:div w:id="1425809461">
      <w:bodyDiv w:val="1"/>
      <w:marLeft w:val="0"/>
      <w:marRight w:val="0"/>
      <w:marTop w:val="0"/>
      <w:marBottom w:val="0"/>
      <w:divBdr>
        <w:top w:val="none" w:sz="0" w:space="0" w:color="auto"/>
        <w:left w:val="none" w:sz="0" w:space="0" w:color="auto"/>
        <w:bottom w:val="none" w:sz="0" w:space="0" w:color="auto"/>
        <w:right w:val="none" w:sz="0" w:space="0" w:color="auto"/>
      </w:divBdr>
    </w:div>
    <w:div w:id="1636250230">
      <w:bodyDiv w:val="1"/>
      <w:marLeft w:val="0"/>
      <w:marRight w:val="0"/>
      <w:marTop w:val="0"/>
      <w:marBottom w:val="0"/>
      <w:divBdr>
        <w:top w:val="none" w:sz="0" w:space="0" w:color="auto"/>
        <w:left w:val="none" w:sz="0" w:space="0" w:color="auto"/>
        <w:bottom w:val="none" w:sz="0" w:space="0" w:color="auto"/>
        <w:right w:val="none" w:sz="0" w:space="0" w:color="auto"/>
      </w:divBdr>
    </w:div>
    <w:div w:id="1704017402">
      <w:bodyDiv w:val="1"/>
      <w:marLeft w:val="0"/>
      <w:marRight w:val="0"/>
      <w:marTop w:val="0"/>
      <w:marBottom w:val="0"/>
      <w:divBdr>
        <w:top w:val="none" w:sz="0" w:space="0" w:color="auto"/>
        <w:left w:val="none" w:sz="0" w:space="0" w:color="auto"/>
        <w:bottom w:val="none" w:sz="0" w:space="0" w:color="auto"/>
        <w:right w:val="none" w:sz="0" w:space="0" w:color="auto"/>
      </w:divBdr>
    </w:div>
    <w:div w:id="1963804159">
      <w:bodyDiv w:val="1"/>
      <w:marLeft w:val="0"/>
      <w:marRight w:val="0"/>
      <w:marTop w:val="0"/>
      <w:marBottom w:val="0"/>
      <w:divBdr>
        <w:top w:val="none" w:sz="0" w:space="0" w:color="auto"/>
        <w:left w:val="none" w:sz="0" w:space="0" w:color="auto"/>
        <w:bottom w:val="none" w:sz="0" w:space="0" w:color="auto"/>
        <w:right w:val="none" w:sz="0" w:space="0" w:color="auto"/>
      </w:divBdr>
    </w:div>
    <w:div w:id="20828229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ticaret.gov.tr" TargetMode="External"/><Relationship Id="rId4" Type="http://schemas.openxmlformats.org/officeDocument/2006/relationships/settings" Target="settings.xml"/><Relationship Id="rId9" Type="http://schemas.openxmlformats.org/officeDocument/2006/relationships/hyperlink" Target="mailto:ekonomi@hs01.kep.tr"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HarvardAnglia2008OfficeOnline.xsl" StyleName="Harvard - Anglia" Version="2008"/>
</file>

<file path=customXml/itemProps1.xml><?xml version="1.0" encoding="utf-8"?>
<ds:datastoreItem xmlns:ds="http://schemas.openxmlformats.org/officeDocument/2006/customXml" ds:itemID="{516DC932-7FAE-4E4E-8F73-BD57BB9B2C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13</Pages>
  <Words>2646</Words>
  <Characters>15084</Characters>
  <Application>Microsoft Office Word</Application>
  <DocSecurity>0</DocSecurity>
  <Lines>125</Lines>
  <Paragraphs>35</Paragraphs>
  <ScaleCrop>false</ScaleCrop>
  <HeadingPairs>
    <vt:vector size="2" baseType="variant">
      <vt:variant>
        <vt:lpstr>Konu Başlığı</vt:lpstr>
      </vt:variant>
      <vt:variant>
        <vt:i4>1</vt:i4>
      </vt:variant>
    </vt:vector>
  </HeadingPairs>
  <TitlesOfParts>
    <vt:vector size="1" baseType="lpstr">
      <vt:lpstr/>
    </vt:vector>
  </TitlesOfParts>
  <Company>T.C. Ticaret Bakanligi</Company>
  <LinksUpToDate>false</LinksUpToDate>
  <CharactersWithSpaces>17695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Nehir Dölek</dc:creator>
  <cp:keywords/>
  <dc:description/>
  <cp:lastModifiedBy>Büşranur Dalkılıç</cp:lastModifiedBy>
  <cp:revision>25</cp:revision>
  <dcterms:created xsi:type="dcterms:W3CDTF">2023-02-22T14:27:00Z</dcterms:created>
  <dcterms:modified xsi:type="dcterms:W3CDTF">2026-05-24T19:27:00Z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eodilabelclass">
    <vt:lpwstr>id_classification_unclassified=0ef0d4bf-59b8-4ae6-bbc0-fafde041157b</vt:lpwstr>
  </property>
  <property fmtid="{D5CDD505-2E9C-101B-9397-08002B2CF9AE}" pid="3" name="geodilabeluser">
    <vt:lpwstr>user=23456064808</vt:lpwstr>
  </property>
  <property fmtid="{D5CDD505-2E9C-101B-9397-08002B2CF9AE}" pid="4" name="geodilabeltime">
    <vt:lpwstr>datetime=2024-10-31T14:52:49.343Z</vt:lpwstr>
  </property>
</Properties>
</file>